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527284" w:rsidRDefault="006B6B15">
      <w:pPr>
        <w:spacing w:before="240" w:afterLines="100" w:after="312" w:line="440" w:lineRule="exact"/>
        <w:ind w:left="-11" w:firstLine="11"/>
        <w:jc w:val="center"/>
        <w:rPr>
          <w:rFonts w:ascii="微软雅黑" w:eastAsia="微软雅黑" w:hAnsi="微软雅黑"/>
          <w:b/>
          <w:spacing w:val="-6"/>
          <w:sz w:val="44"/>
          <w:szCs w:val="44"/>
        </w:rPr>
      </w:pPr>
      <w:bookmarkStart w:id="0" w:name="OLE_LINK1"/>
      <w:r>
        <w:rPr>
          <w:rFonts w:ascii="微软雅黑" w:eastAsia="微软雅黑" w:hAnsi="微软雅黑" w:hint="eastAsia"/>
          <w:b/>
          <w:sz w:val="44"/>
          <w:szCs w:val="44"/>
        </w:rPr>
        <w:t>PMC-</w:t>
      </w:r>
      <w:r>
        <w:rPr>
          <w:rFonts w:ascii="微软雅黑" w:eastAsia="微软雅黑" w:hAnsi="微软雅黑" w:hint="eastAsia"/>
          <w:b/>
          <w:sz w:val="44"/>
          <w:szCs w:val="44"/>
        </w:rPr>
        <w:t>卓越的生产计划与物料控制管理</w:t>
      </w:r>
    </w:p>
    <w:p w:rsidR="00527284" w:rsidRDefault="006B6B15">
      <w:pPr>
        <w:spacing w:afterLines="50" w:after="156" w:line="440" w:lineRule="exact"/>
        <w:rPr>
          <w:rFonts w:ascii="宋体" w:hAnsi="宋体"/>
          <w:sz w:val="24"/>
        </w:rPr>
      </w:pPr>
      <w:bookmarkStart w:id="1" w:name="_GoBack"/>
      <w:bookmarkEnd w:id="1"/>
      <w:r>
        <w:rPr>
          <w:rFonts w:ascii="宋体" w:hAnsi="宋体" w:hint="eastAsia"/>
          <w:b/>
          <w:bCs/>
          <w:sz w:val="28"/>
          <w:szCs w:val="28"/>
        </w:rPr>
        <w:t>学制：</w:t>
      </w:r>
      <w:r>
        <w:rPr>
          <w:rFonts w:ascii="宋体" w:hAnsi="宋体" w:hint="eastAsia"/>
          <w:sz w:val="24"/>
        </w:rPr>
        <w:t>两天</w:t>
      </w:r>
    </w:p>
    <w:p w:rsidR="00527284" w:rsidRDefault="006B6B15">
      <w:pPr>
        <w:spacing w:afterLines="50" w:after="156" w:line="440" w:lineRule="exact"/>
        <w:rPr>
          <w:rFonts w:ascii="宋体" w:hAnsi="宋体"/>
          <w:sz w:val="24"/>
        </w:rPr>
      </w:pPr>
      <w:r>
        <w:rPr>
          <w:rFonts w:ascii="宋体" w:hAnsi="宋体" w:hint="eastAsia"/>
          <w:b/>
          <w:bCs/>
          <w:sz w:val="28"/>
          <w:szCs w:val="28"/>
        </w:rPr>
        <w:t>咨询电话：</w:t>
      </w:r>
      <w:r>
        <w:rPr>
          <w:rFonts w:ascii="宋体" w:hAnsi="宋体" w:hint="eastAsia"/>
          <w:sz w:val="24"/>
        </w:rPr>
        <w:t>400-061-6586</w:t>
      </w:r>
    </w:p>
    <w:p w:rsidR="00527284" w:rsidRDefault="006B6B15">
      <w:pPr>
        <w:spacing w:beforeLines="50" w:before="156" w:afterLines="50" w:after="156" w:line="440" w:lineRule="exact"/>
        <w:rPr>
          <w:rFonts w:ascii="宋体" w:hAnsi="宋体"/>
          <w:b/>
          <w:sz w:val="24"/>
        </w:rPr>
      </w:pPr>
      <w:r>
        <w:rPr>
          <w:rFonts w:ascii="宋体" w:eastAsia="宋体" w:hAnsi="宋体" w:cs="宋体" w:hint="eastAsia"/>
          <w:b/>
          <w:bCs/>
          <w:sz w:val="30"/>
          <w:szCs w:val="30"/>
        </w:rPr>
        <w:t>课程费用：</w:t>
      </w:r>
      <w:r>
        <w:rPr>
          <w:rFonts w:asciiTheme="minorEastAsia" w:hAnsiTheme="minorEastAsia"/>
          <w:sz w:val="24"/>
        </w:rPr>
        <w:t>398</w:t>
      </w:r>
      <w:r>
        <w:rPr>
          <w:rFonts w:asciiTheme="minorEastAsia" w:hAnsiTheme="minorEastAsia" w:hint="eastAsia"/>
          <w:sz w:val="24"/>
        </w:rPr>
        <w:t>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527284" w:rsidRDefault="006B6B15">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527284" w:rsidRDefault="006B6B15">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527284" w:rsidRDefault="006B6B15">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527284" w:rsidRDefault="006B6B15">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527284" w:rsidRDefault="006B6B15">
      <w:pPr>
        <w:spacing w:afterLines="100" w:after="312" w:line="440" w:lineRule="exact"/>
        <w:rPr>
          <w:rFonts w:ascii="宋体" w:hAnsi="宋体"/>
          <w:b/>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中国企业经过近</w:t>
      </w:r>
      <w:r>
        <w:rPr>
          <w:rFonts w:asciiTheme="minorEastAsia" w:hAnsiTheme="minorEastAsia" w:hint="eastAsia"/>
          <w:sz w:val="24"/>
        </w:rPr>
        <w:t>40</w:t>
      </w:r>
      <w:r>
        <w:rPr>
          <w:rFonts w:asciiTheme="minorEastAsia" w:hAnsiTheme="minorEastAsia" w:hint="eastAsia"/>
          <w:sz w:val="24"/>
        </w:rPr>
        <w:t>年改革开放，已经从简单的经验型管理逐步走向系统科学的资源计划型管理，最终必将走向数字化、信息化和智能化管理的阶段。企业间的供需要求越来越多样化，变动性也越来越频繁，致使源头生产型企业都要根据市场的波动而做出快速反应的生产模式和管理机制。这对</w:t>
      </w:r>
      <w:r>
        <w:rPr>
          <w:rFonts w:asciiTheme="minorEastAsia" w:hAnsiTheme="minorEastAsia" w:hint="eastAsia"/>
          <w:sz w:val="24"/>
        </w:rPr>
        <w:t>PMC = Product Material Control</w:t>
      </w:r>
      <w:r>
        <w:rPr>
          <w:rFonts w:asciiTheme="minorEastAsia" w:hAnsiTheme="minorEastAsia" w:hint="eastAsia"/>
          <w:sz w:val="24"/>
        </w:rPr>
        <w:t>生产运营指挥大脑有了新的定位和要求，少量批量订单，大量多品种、少数量、短交期的订单，还有部分定制的样品、一次性订单成了企业订单的混合组成模</w:t>
      </w:r>
      <w:r>
        <w:rPr>
          <w:rFonts w:asciiTheme="minorEastAsia" w:hAnsiTheme="minorEastAsia" w:hint="eastAsia"/>
          <w:sz w:val="24"/>
        </w:rPr>
        <w:t>式，这种趋势越来越趋于柔性</w:t>
      </w:r>
      <w:proofErr w:type="gramStart"/>
      <w:r>
        <w:rPr>
          <w:rFonts w:asciiTheme="minorEastAsia" w:hAnsiTheme="minorEastAsia" w:hint="eastAsia"/>
          <w:sz w:val="24"/>
        </w:rPr>
        <w:t>化需求</w:t>
      </w:r>
      <w:proofErr w:type="gramEnd"/>
      <w:r>
        <w:rPr>
          <w:rFonts w:asciiTheme="minorEastAsia" w:hAnsiTheme="minorEastAsia" w:hint="eastAsia"/>
          <w:sz w:val="24"/>
        </w:rPr>
        <w:t>的生产运营模式。企业左右不了外部的瞬息万变，那就要对内求变，建立起快速响应的机制。在同等质量的基础上，只要低成本、快交货、售后服务好，就会赢得更多的发展机会。</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整个课程将结合</w:t>
      </w:r>
      <w:r>
        <w:rPr>
          <w:rFonts w:asciiTheme="minorEastAsia" w:hAnsiTheme="minorEastAsia" w:hint="eastAsia"/>
          <w:sz w:val="24"/>
        </w:rPr>
        <w:t xml:space="preserve">ERP </w:t>
      </w:r>
      <w:r>
        <w:rPr>
          <w:rFonts w:asciiTheme="minorEastAsia" w:hAnsiTheme="minorEastAsia" w:hint="eastAsia"/>
          <w:sz w:val="24"/>
        </w:rPr>
        <w:t>系统的管理基础获取</w:t>
      </w:r>
      <w:r>
        <w:rPr>
          <w:rFonts w:asciiTheme="minorEastAsia" w:hAnsiTheme="minorEastAsia" w:hint="eastAsia"/>
          <w:sz w:val="24"/>
        </w:rPr>
        <w:t xml:space="preserve">MDS </w:t>
      </w:r>
      <w:r>
        <w:rPr>
          <w:rFonts w:asciiTheme="minorEastAsia" w:hAnsiTheme="minorEastAsia" w:hint="eastAsia"/>
          <w:sz w:val="24"/>
        </w:rPr>
        <w:t>销售订单和生产预测</w:t>
      </w:r>
      <w:r>
        <w:rPr>
          <w:rFonts w:asciiTheme="minorEastAsia" w:hAnsiTheme="minorEastAsia" w:hint="eastAsia"/>
          <w:sz w:val="24"/>
        </w:rPr>
        <w:t>--- MPS</w:t>
      </w:r>
      <w:r>
        <w:rPr>
          <w:rFonts w:asciiTheme="minorEastAsia" w:hAnsiTheme="minorEastAsia" w:hint="eastAsia"/>
          <w:sz w:val="24"/>
        </w:rPr>
        <w:t>主生产计划</w:t>
      </w:r>
      <w:r>
        <w:rPr>
          <w:rFonts w:asciiTheme="minorEastAsia" w:hAnsiTheme="minorEastAsia" w:hint="eastAsia"/>
          <w:sz w:val="24"/>
        </w:rPr>
        <w:t xml:space="preserve">---APS </w:t>
      </w:r>
      <w:proofErr w:type="gramStart"/>
      <w:r>
        <w:rPr>
          <w:rFonts w:asciiTheme="minorEastAsia" w:hAnsiTheme="minorEastAsia" w:hint="eastAsia"/>
          <w:sz w:val="24"/>
        </w:rPr>
        <w:t>自动排程管理</w:t>
      </w:r>
      <w:proofErr w:type="gramEnd"/>
      <w:r>
        <w:rPr>
          <w:rFonts w:asciiTheme="minorEastAsia" w:hAnsiTheme="minorEastAsia" w:hint="eastAsia"/>
          <w:sz w:val="24"/>
        </w:rPr>
        <w:t>--- MRP</w:t>
      </w:r>
      <w:r>
        <w:rPr>
          <w:rFonts w:asciiTheme="minorEastAsia" w:hAnsiTheme="minorEastAsia" w:hint="eastAsia"/>
          <w:sz w:val="24"/>
        </w:rPr>
        <w:t>物料需求计划</w:t>
      </w:r>
      <w:r>
        <w:rPr>
          <w:rFonts w:asciiTheme="minorEastAsia" w:hAnsiTheme="minorEastAsia" w:hint="eastAsia"/>
          <w:sz w:val="24"/>
        </w:rPr>
        <w:t>---PR</w:t>
      </w:r>
      <w:r>
        <w:rPr>
          <w:rFonts w:asciiTheme="minorEastAsia" w:hAnsiTheme="minorEastAsia" w:hint="eastAsia"/>
          <w:sz w:val="24"/>
        </w:rPr>
        <w:t>物料申购请求</w:t>
      </w:r>
      <w:r>
        <w:rPr>
          <w:rFonts w:asciiTheme="minorEastAsia" w:hAnsiTheme="minorEastAsia" w:hint="eastAsia"/>
          <w:sz w:val="24"/>
        </w:rPr>
        <w:t>---PPB</w:t>
      </w:r>
      <w:r>
        <w:rPr>
          <w:rFonts w:asciiTheme="minorEastAsia" w:hAnsiTheme="minorEastAsia" w:hint="eastAsia"/>
          <w:sz w:val="24"/>
        </w:rPr>
        <w:t>电子采购</w:t>
      </w:r>
      <w:r>
        <w:rPr>
          <w:rFonts w:asciiTheme="minorEastAsia" w:hAnsiTheme="minorEastAsia" w:hint="eastAsia"/>
          <w:sz w:val="24"/>
        </w:rPr>
        <w:t xml:space="preserve">---MES </w:t>
      </w:r>
      <w:r>
        <w:rPr>
          <w:rFonts w:asciiTheme="minorEastAsia" w:hAnsiTheme="minorEastAsia" w:hint="eastAsia"/>
          <w:sz w:val="24"/>
        </w:rPr>
        <w:t>生产执行系统</w:t>
      </w:r>
      <w:r>
        <w:rPr>
          <w:rFonts w:asciiTheme="minorEastAsia" w:hAnsiTheme="minorEastAsia" w:hint="eastAsia"/>
          <w:sz w:val="24"/>
        </w:rPr>
        <w:t>---DRP</w:t>
      </w:r>
      <w:r>
        <w:rPr>
          <w:rFonts w:asciiTheme="minorEastAsia" w:hAnsiTheme="minorEastAsia" w:hint="eastAsia"/>
          <w:sz w:val="24"/>
        </w:rPr>
        <w:t>分销资源计划</w:t>
      </w:r>
      <w:r>
        <w:rPr>
          <w:rFonts w:asciiTheme="minorEastAsia" w:hAnsiTheme="minorEastAsia" w:hint="eastAsia"/>
          <w:sz w:val="24"/>
        </w:rPr>
        <w:t>---PO</w:t>
      </w:r>
      <w:r>
        <w:rPr>
          <w:rFonts w:asciiTheme="minorEastAsia" w:hAnsiTheme="minorEastAsia" w:hint="eastAsia"/>
          <w:sz w:val="24"/>
        </w:rPr>
        <w:t>订单跟踪管理</w:t>
      </w:r>
      <w:r>
        <w:rPr>
          <w:rFonts w:asciiTheme="minorEastAsia" w:hAnsiTheme="minorEastAsia" w:hint="eastAsia"/>
          <w:sz w:val="24"/>
        </w:rPr>
        <w:t>---VOI/VMI/JMI/JIT</w:t>
      </w:r>
      <w:r>
        <w:rPr>
          <w:rFonts w:asciiTheme="minorEastAsia" w:hAnsiTheme="minorEastAsia" w:hint="eastAsia"/>
          <w:sz w:val="24"/>
        </w:rPr>
        <w:t>零库存系统等多种形式的库存管</w:t>
      </w:r>
      <w:r>
        <w:rPr>
          <w:rFonts w:asciiTheme="minorEastAsia" w:hAnsiTheme="minorEastAsia" w:hint="eastAsia"/>
          <w:sz w:val="24"/>
        </w:rPr>
        <w:t>理系统，配合</w:t>
      </w:r>
      <w:r>
        <w:rPr>
          <w:rFonts w:asciiTheme="minorEastAsia" w:hAnsiTheme="minorEastAsia" w:hint="eastAsia"/>
          <w:sz w:val="24"/>
        </w:rPr>
        <w:t>---IMS//RF ID</w:t>
      </w:r>
      <w:r>
        <w:rPr>
          <w:rFonts w:asciiTheme="minorEastAsia" w:hAnsiTheme="minorEastAsia" w:hint="eastAsia"/>
          <w:sz w:val="24"/>
        </w:rPr>
        <w:t>防</w:t>
      </w:r>
      <w:proofErr w:type="gramStart"/>
      <w:r>
        <w:rPr>
          <w:rFonts w:asciiTheme="minorEastAsia" w:hAnsiTheme="minorEastAsia" w:hint="eastAsia"/>
          <w:sz w:val="24"/>
        </w:rPr>
        <w:t>错防呆</w:t>
      </w:r>
      <w:proofErr w:type="gramEnd"/>
      <w:r>
        <w:rPr>
          <w:rFonts w:asciiTheme="minorEastAsia" w:hAnsiTheme="minorEastAsia" w:hint="eastAsia"/>
          <w:sz w:val="24"/>
        </w:rPr>
        <w:t>智能控制跟踪管理等为主要引线系统说</w:t>
      </w:r>
      <w:r>
        <w:rPr>
          <w:rFonts w:asciiTheme="minorEastAsia" w:hAnsiTheme="minorEastAsia" w:hint="eastAsia"/>
          <w:sz w:val="24"/>
        </w:rPr>
        <w:lastRenderedPageBreak/>
        <w:t>明</w:t>
      </w:r>
      <w:r>
        <w:rPr>
          <w:rFonts w:asciiTheme="minorEastAsia" w:hAnsiTheme="minorEastAsia" w:hint="eastAsia"/>
          <w:sz w:val="24"/>
        </w:rPr>
        <w:t>PMC</w:t>
      </w:r>
      <w:r>
        <w:rPr>
          <w:rFonts w:asciiTheme="minorEastAsia" w:hAnsiTheme="minorEastAsia" w:hint="eastAsia"/>
          <w:sz w:val="24"/>
        </w:rPr>
        <w:t>系统管理的学科，全面提升企业竞争力。</w:t>
      </w:r>
    </w:p>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课程目标</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该课程设计</w:t>
      </w:r>
      <w:r>
        <w:rPr>
          <w:rFonts w:asciiTheme="minorEastAsia" w:hAnsiTheme="minorEastAsia" w:hint="eastAsia"/>
          <w:sz w:val="24"/>
        </w:rPr>
        <w:t>2</w:t>
      </w:r>
      <w:r>
        <w:rPr>
          <w:rFonts w:asciiTheme="minorEastAsia" w:hAnsiTheme="minorEastAsia" w:hint="eastAsia"/>
          <w:sz w:val="24"/>
        </w:rPr>
        <w:t>天的内容，全面而系统地把教学、科研、实践的经验融为一体，旨在帮助参与者掌握生产计划与物料控制管理的基本理念和方法运营系统的构建。</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通过大量的案例，深入浅出的让学员掌握生产计划与销售预测的衔接、主生产计划到工序产品计划的分解，产品类别计划与物料计划制定的方法和逻辑关系的建立、安全库存与最低库存设定的具体方法等，</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通过实际工作经验的分享，让学员学会通过跨部门的沟通与协作来应对计划频繁变动带来的困扰。</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让学员轻松愉快地掌握管理的核心知识和管理技术的技巧。</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让越来越多的企业从</w:t>
      </w:r>
      <w:r>
        <w:rPr>
          <w:rFonts w:asciiTheme="minorEastAsia" w:hAnsiTheme="minorEastAsia" w:hint="eastAsia"/>
          <w:sz w:val="24"/>
        </w:rPr>
        <w:t>PMC</w:t>
      </w:r>
      <w:r>
        <w:rPr>
          <w:rFonts w:asciiTheme="minorEastAsia" w:hAnsiTheme="minorEastAsia" w:hint="eastAsia"/>
          <w:sz w:val="24"/>
        </w:rPr>
        <w:t>管理中获益，同时也能为企业全面提升企业的战略人才储备奠定良好的基础。</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课程对象</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适合对象：接单部门、生产计划</w:t>
      </w:r>
      <w:r>
        <w:rPr>
          <w:rFonts w:asciiTheme="minorEastAsia" w:hAnsiTheme="minorEastAsia" w:hint="eastAsia"/>
          <w:sz w:val="24"/>
        </w:rPr>
        <w:t>/</w:t>
      </w:r>
      <w:r>
        <w:rPr>
          <w:rFonts w:asciiTheme="minorEastAsia" w:hAnsiTheme="minorEastAsia" w:hint="eastAsia"/>
          <w:sz w:val="24"/>
        </w:rPr>
        <w:t>物料计划部门、采购仓储部门、制造</w:t>
      </w:r>
      <w:r>
        <w:rPr>
          <w:rFonts w:asciiTheme="minorEastAsia" w:hAnsiTheme="minorEastAsia" w:hint="eastAsia"/>
          <w:sz w:val="24"/>
        </w:rPr>
        <w:t>部门、生产运营部门等有志于了解生产计划与物料计划的专职人员；</w:t>
      </w:r>
    </w:p>
    <w:p w:rsidR="00527284" w:rsidRDefault="006B6B15">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不适合对象：完全没有</w:t>
      </w:r>
      <w:r>
        <w:rPr>
          <w:rFonts w:asciiTheme="minorEastAsia" w:hAnsiTheme="minorEastAsia" w:hint="eastAsia"/>
          <w:sz w:val="24"/>
        </w:rPr>
        <w:t>PMC</w:t>
      </w:r>
      <w:r>
        <w:rPr>
          <w:rFonts w:asciiTheme="minorEastAsia" w:hAnsiTheme="minorEastAsia" w:hint="eastAsia"/>
          <w:sz w:val="24"/>
        </w:rPr>
        <w:t>管理经验的人，非生产运营的关联人员；</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tabs>
          <w:tab w:val="left" w:pos="420"/>
        </w:tabs>
        <w:spacing w:line="430" w:lineRule="exact"/>
        <w:ind w:firstLineChars="200" w:firstLine="482"/>
        <w:rPr>
          <w:rFonts w:asciiTheme="minorEastAsia" w:hAnsiTheme="minorEastAsia"/>
          <w:b/>
          <w:bCs/>
          <w:sz w:val="24"/>
        </w:rPr>
      </w:pPr>
      <w:r>
        <w:rPr>
          <w:rFonts w:asciiTheme="minorEastAsia" w:hAnsiTheme="minorEastAsia" w:hint="eastAsia"/>
          <w:b/>
          <w:bCs/>
          <w:sz w:val="24"/>
        </w:rPr>
        <w:t>第一章</w:t>
      </w:r>
      <w:r>
        <w:rPr>
          <w:rFonts w:asciiTheme="minorEastAsia" w:hAnsiTheme="minorEastAsia" w:hint="eastAsia"/>
          <w:b/>
          <w:bCs/>
          <w:sz w:val="24"/>
        </w:rPr>
        <w:t xml:space="preserve">  </w:t>
      </w:r>
      <w:r>
        <w:rPr>
          <w:rFonts w:asciiTheme="minorEastAsia" w:hAnsiTheme="minorEastAsia" w:hint="eastAsia"/>
          <w:b/>
          <w:bCs/>
          <w:sz w:val="24"/>
        </w:rPr>
        <w:t>企业现状管理瓶颈分析</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销售没有计划，下单马上要，造成最终不能按交期出货；</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proofErr w:type="gramStart"/>
      <w:r>
        <w:rPr>
          <w:rFonts w:asciiTheme="minorEastAsia" w:hAnsiTheme="minorEastAsia" w:hint="eastAsia"/>
          <w:sz w:val="24"/>
        </w:rPr>
        <w:t>插单和消单</w:t>
      </w:r>
      <w:proofErr w:type="gramEnd"/>
      <w:r>
        <w:rPr>
          <w:rFonts w:asciiTheme="minorEastAsia" w:hAnsiTheme="minorEastAsia" w:hint="eastAsia"/>
          <w:sz w:val="24"/>
        </w:rPr>
        <w:t>都说是客户的要求，造成后工序重复多次的修改；</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各部门管理职责不清，经常各自为政，造成工作管理不便；</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计划不如变化，整天忙于救火之中，身心疲惫；</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生产交期很难完成，最后都成了老板的事；</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库存越来越多，仓库越来越小，呆料越来越多；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ab/>
      </w:r>
      <w:r>
        <w:rPr>
          <w:rFonts w:asciiTheme="minorEastAsia" w:hAnsiTheme="minorEastAsia" w:hint="eastAsia"/>
          <w:sz w:val="24"/>
        </w:rPr>
        <w:t>物料该来</w:t>
      </w:r>
      <w:r>
        <w:rPr>
          <w:rFonts w:asciiTheme="minorEastAsia" w:hAnsiTheme="minorEastAsia" w:hint="eastAsia"/>
          <w:sz w:val="24"/>
        </w:rPr>
        <w:t>的不来，不该来的仓库却有一大堆，造成有料没得用；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lastRenderedPageBreak/>
        <w:t>8.</w:t>
      </w:r>
      <w:r>
        <w:rPr>
          <w:rFonts w:asciiTheme="minorEastAsia" w:hAnsiTheme="minorEastAsia" w:hint="eastAsia"/>
          <w:sz w:val="24"/>
        </w:rPr>
        <w:tab/>
      </w:r>
      <w:r>
        <w:rPr>
          <w:rFonts w:asciiTheme="minorEastAsia" w:hAnsiTheme="minorEastAsia" w:hint="eastAsia"/>
          <w:sz w:val="24"/>
        </w:rPr>
        <w:t>物料是来了，但品质又不合格，造成有料不能用；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9.</w:t>
      </w:r>
      <w:r>
        <w:rPr>
          <w:rFonts w:asciiTheme="minorEastAsia" w:hAnsiTheme="minorEastAsia" w:hint="eastAsia"/>
          <w:sz w:val="24"/>
        </w:rPr>
        <w:tab/>
      </w:r>
      <w:r>
        <w:rPr>
          <w:rFonts w:asciiTheme="minorEastAsia" w:hAnsiTheme="minorEastAsia" w:hint="eastAsia"/>
          <w:sz w:val="24"/>
        </w:rPr>
        <w:t>供应商交期延误、品质不良频发，只能哑巴吃黄连；</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10. </w:t>
      </w:r>
      <w:r>
        <w:rPr>
          <w:rFonts w:asciiTheme="minorEastAsia" w:hAnsiTheme="minorEastAsia" w:hint="eastAsia"/>
          <w:sz w:val="24"/>
        </w:rPr>
        <w:t>面对多品种小批量的</w:t>
      </w:r>
      <w:proofErr w:type="gramStart"/>
      <w:r>
        <w:rPr>
          <w:rFonts w:asciiTheme="minorEastAsia" w:hAnsiTheme="minorEastAsia" w:hint="eastAsia"/>
          <w:sz w:val="24"/>
        </w:rPr>
        <w:t>生产既</w:t>
      </w:r>
      <w:proofErr w:type="gramEnd"/>
      <w:r>
        <w:rPr>
          <w:rFonts w:asciiTheme="minorEastAsia" w:hAnsiTheme="minorEastAsia" w:hint="eastAsia"/>
          <w:sz w:val="24"/>
        </w:rPr>
        <w:t>爱又恨，爱的是订单来了，恨的是不赚钱；</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11. </w:t>
      </w:r>
      <w:r>
        <w:rPr>
          <w:rFonts w:asciiTheme="minorEastAsia" w:hAnsiTheme="minorEastAsia" w:hint="eastAsia"/>
          <w:sz w:val="24"/>
        </w:rPr>
        <w:t>生产现场异常频发，生产效率低下，生产周期长，难以应市场的快速需求；</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12. </w:t>
      </w:r>
      <w:r>
        <w:rPr>
          <w:rFonts w:asciiTheme="minorEastAsia" w:hAnsiTheme="minorEastAsia" w:hint="eastAsia"/>
          <w:sz w:val="24"/>
        </w:rPr>
        <w:t>生产不顺，是部门和岗位的职责不清，还是体系不健全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13. </w:t>
      </w:r>
      <w:r>
        <w:rPr>
          <w:rFonts w:asciiTheme="minorEastAsia" w:hAnsiTheme="minorEastAsia" w:hint="eastAsia"/>
          <w:sz w:val="24"/>
        </w:rPr>
        <w:t>开生产计划会就是开生产管理人的批斗会；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14. </w:t>
      </w:r>
      <w:r>
        <w:rPr>
          <w:rFonts w:asciiTheme="minorEastAsia" w:hAnsiTheme="minorEastAsia" w:hint="eastAsia"/>
          <w:sz w:val="24"/>
        </w:rPr>
        <w:t>车间的生产计划数量是达成了，为何出货计划却没完成；</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15. </w:t>
      </w:r>
      <w:r>
        <w:rPr>
          <w:rFonts w:asciiTheme="minorEastAsia" w:hAnsiTheme="minorEastAsia" w:hint="eastAsia"/>
          <w:sz w:val="24"/>
        </w:rPr>
        <w:t>您投入</w:t>
      </w:r>
      <w:r>
        <w:rPr>
          <w:rFonts w:asciiTheme="minorEastAsia" w:hAnsiTheme="minorEastAsia" w:hint="eastAsia"/>
          <w:sz w:val="24"/>
        </w:rPr>
        <w:t>100</w:t>
      </w:r>
      <w:r>
        <w:rPr>
          <w:rFonts w:asciiTheme="minorEastAsia" w:hAnsiTheme="minorEastAsia" w:hint="eastAsia"/>
          <w:sz w:val="24"/>
        </w:rPr>
        <w:t>个，想要</w:t>
      </w:r>
      <w:r>
        <w:rPr>
          <w:rFonts w:asciiTheme="minorEastAsia" w:hAnsiTheme="minorEastAsia" w:hint="eastAsia"/>
          <w:sz w:val="24"/>
        </w:rPr>
        <w:t>90</w:t>
      </w:r>
      <w:r>
        <w:rPr>
          <w:rFonts w:asciiTheme="minorEastAsia" w:hAnsiTheme="minorEastAsia" w:hint="eastAsia"/>
          <w:sz w:val="24"/>
        </w:rPr>
        <w:t>个，数量总是把不准；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16. </w:t>
      </w:r>
      <w:proofErr w:type="gramStart"/>
      <w:r>
        <w:rPr>
          <w:rFonts w:asciiTheme="minorEastAsia" w:hAnsiTheme="minorEastAsia" w:hint="eastAsia"/>
          <w:sz w:val="24"/>
        </w:rPr>
        <w:t>为何生产</w:t>
      </w:r>
      <w:proofErr w:type="gramEnd"/>
      <w:r>
        <w:rPr>
          <w:rFonts w:asciiTheme="minorEastAsia" w:hAnsiTheme="minorEastAsia" w:hint="eastAsia"/>
          <w:sz w:val="24"/>
        </w:rPr>
        <w:t>管理的人到现场去被人称为“疯婆子、臭老九”，遭人讨厌</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17. </w:t>
      </w:r>
      <w:r>
        <w:rPr>
          <w:rFonts w:asciiTheme="minorEastAsia" w:hAnsiTheme="minorEastAsia" w:hint="eastAsia"/>
          <w:sz w:val="24"/>
        </w:rPr>
        <w:t>视频案例讨论</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分析企业整个内部供应链的问题点及系统解决方案</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学习对部门间的资源整合改善给企业带来的巨大收益</w:t>
      </w:r>
    </w:p>
    <w:p w:rsidR="00527284" w:rsidRDefault="006B6B15">
      <w:pPr>
        <w:tabs>
          <w:tab w:val="left" w:pos="420"/>
        </w:tabs>
        <w:spacing w:line="430" w:lineRule="exact"/>
        <w:ind w:firstLineChars="200" w:firstLine="482"/>
        <w:rPr>
          <w:rFonts w:asciiTheme="minorEastAsia" w:hAnsiTheme="minorEastAsia"/>
          <w:b/>
          <w:bCs/>
          <w:sz w:val="24"/>
        </w:rPr>
      </w:pPr>
      <w:r>
        <w:rPr>
          <w:rFonts w:asciiTheme="minorEastAsia" w:hAnsiTheme="minorEastAsia" w:hint="eastAsia"/>
          <w:b/>
          <w:bCs/>
          <w:sz w:val="24"/>
        </w:rPr>
        <w:t>第二章</w:t>
      </w:r>
      <w:r>
        <w:rPr>
          <w:rFonts w:asciiTheme="minorEastAsia" w:hAnsiTheme="minorEastAsia" w:hint="eastAsia"/>
          <w:b/>
          <w:bCs/>
          <w:sz w:val="24"/>
        </w:rPr>
        <w:t xml:space="preserve">  PC</w:t>
      </w:r>
      <w:r>
        <w:rPr>
          <w:rFonts w:asciiTheme="minorEastAsia" w:hAnsiTheme="minorEastAsia" w:hint="eastAsia"/>
          <w:b/>
          <w:bCs/>
          <w:sz w:val="24"/>
        </w:rPr>
        <w:t>生产计划与控制管理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设计生产运营部门的部门方针和行动计划</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设定</w:t>
      </w:r>
      <w:r>
        <w:rPr>
          <w:rFonts w:asciiTheme="minorEastAsia" w:hAnsiTheme="minorEastAsia" w:hint="eastAsia"/>
          <w:sz w:val="24"/>
        </w:rPr>
        <w:t>PMC</w:t>
      </w:r>
      <w:r>
        <w:rPr>
          <w:rFonts w:asciiTheme="minorEastAsia" w:hAnsiTheme="minorEastAsia" w:hint="eastAsia"/>
          <w:sz w:val="24"/>
        </w:rPr>
        <w:t>部门的关键管理指标（</w:t>
      </w:r>
      <w:r>
        <w:rPr>
          <w:rFonts w:asciiTheme="minorEastAsia" w:hAnsiTheme="minorEastAsia" w:hint="eastAsia"/>
          <w:sz w:val="24"/>
        </w:rPr>
        <w:t>KPI</w:t>
      </w:r>
      <w:r>
        <w:rPr>
          <w:rFonts w:asciiTheme="minorEastAsia" w:hAnsiTheme="minorEastAsia" w:hint="eastAsia"/>
          <w:sz w:val="24"/>
        </w:rPr>
        <w:t>）</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设计高效合理的</w:t>
      </w:r>
      <w:r>
        <w:rPr>
          <w:rFonts w:asciiTheme="minorEastAsia" w:hAnsiTheme="minorEastAsia" w:hint="eastAsia"/>
          <w:sz w:val="24"/>
        </w:rPr>
        <w:t>PMC</w:t>
      </w:r>
      <w:r>
        <w:rPr>
          <w:rFonts w:asciiTheme="minorEastAsia" w:hAnsiTheme="minorEastAsia" w:hint="eastAsia"/>
          <w:sz w:val="24"/>
        </w:rPr>
        <w:t>运作组织架构</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优化现有部门组织归属权与责权利的分配管理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制订生产计划管理流程（案例解析）</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明确生产计划部门的计划制订与跟进管理事项</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ab/>
      </w:r>
      <w:r>
        <w:rPr>
          <w:rFonts w:asciiTheme="minorEastAsia" w:hAnsiTheme="minorEastAsia" w:hint="eastAsia"/>
          <w:sz w:val="24"/>
        </w:rPr>
        <w:t>生产计划与企业内部各部门间的职责</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ab/>
      </w:r>
      <w:r>
        <w:rPr>
          <w:rFonts w:asciiTheme="minorEastAsia" w:hAnsiTheme="minorEastAsia" w:hint="eastAsia"/>
          <w:sz w:val="24"/>
        </w:rPr>
        <w:t>如何制作产销定例会，避免开会无人、参会无话</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9.</w:t>
      </w:r>
      <w:r>
        <w:rPr>
          <w:rFonts w:asciiTheme="minorEastAsia" w:hAnsiTheme="minorEastAsia" w:hint="eastAsia"/>
          <w:sz w:val="24"/>
        </w:rPr>
        <w:tab/>
      </w:r>
      <w:r>
        <w:rPr>
          <w:rFonts w:asciiTheme="minorEastAsia" w:hAnsiTheme="minorEastAsia" w:hint="eastAsia"/>
          <w:sz w:val="24"/>
        </w:rPr>
        <w:t>如何制订月度计划到每日计划的管理规范（</w:t>
      </w:r>
      <w:r>
        <w:rPr>
          <w:rFonts w:asciiTheme="minorEastAsia" w:hAnsiTheme="minorEastAsia" w:hint="eastAsia"/>
          <w:sz w:val="24"/>
        </w:rPr>
        <w:t>SOP</w:t>
      </w:r>
      <w:r>
        <w:rPr>
          <w:rFonts w:asciiTheme="minorEastAsia" w:hAnsiTheme="minorEastAsia" w:hint="eastAsia"/>
          <w:sz w:val="24"/>
        </w:rPr>
        <w:t>）</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10. </w:t>
      </w:r>
      <w:r>
        <w:rPr>
          <w:rFonts w:asciiTheme="minorEastAsia" w:hAnsiTheme="minorEastAsia" w:hint="eastAsia"/>
          <w:sz w:val="24"/>
        </w:rPr>
        <w:t>设计柔性化生产计划的管理体系</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设计合适的产销存流程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备货式生产管理模式</w:t>
      </w:r>
      <w:r>
        <w:rPr>
          <w:rFonts w:asciiTheme="minorEastAsia" w:hAnsiTheme="minorEastAsia" w:hint="eastAsia"/>
          <w:sz w:val="24"/>
        </w:rPr>
        <w:t>(Make to Stock)</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订货式生产管理模式</w:t>
      </w:r>
      <w:r>
        <w:rPr>
          <w:rFonts w:asciiTheme="minorEastAsia" w:hAnsiTheme="minorEastAsia" w:hint="eastAsia"/>
          <w:sz w:val="24"/>
        </w:rPr>
        <w:t>(Make to Order)</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接单式生产管理模式</w:t>
      </w:r>
      <w:r>
        <w:rPr>
          <w:rFonts w:asciiTheme="minorEastAsia" w:hAnsiTheme="minorEastAsia" w:hint="eastAsia"/>
          <w:sz w:val="24"/>
        </w:rPr>
        <w:t>(Engineer to Order)</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装配式生产模式</w:t>
      </w:r>
      <w:r>
        <w:rPr>
          <w:rFonts w:asciiTheme="minorEastAsia" w:hAnsiTheme="minorEastAsia" w:hint="eastAsia"/>
          <w:sz w:val="24"/>
        </w:rPr>
        <w:t>(Assemble to Order)</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混合型生产模式（</w:t>
      </w:r>
      <w:r>
        <w:rPr>
          <w:rFonts w:asciiTheme="minorEastAsia" w:hAnsiTheme="minorEastAsia" w:hint="eastAsia"/>
          <w:sz w:val="24"/>
        </w:rPr>
        <w:t>MTS+MTO</w:t>
      </w:r>
      <w:r>
        <w:rPr>
          <w:rFonts w:asciiTheme="minorEastAsia" w:hAnsiTheme="minorEastAsia" w:hint="eastAsia"/>
          <w:sz w:val="24"/>
        </w:rPr>
        <w:t>）</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11. </w:t>
      </w:r>
      <w:r>
        <w:rPr>
          <w:rFonts w:asciiTheme="minorEastAsia" w:hAnsiTheme="minorEastAsia" w:hint="eastAsia"/>
          <w:sz w:val="24"/>
        </w:rPr>
        <w:t>产品</w:t>
      </w:r>
      <w:proofErr w:type="gramStart"/>
      <w:r>
        <w:rPr>
          <w:rFonts w:asciiTheme="minorEastAsia" w:hAnsiTheme="minorEastAsia" w:hint="eastAsia"/>
          <w:sz w:val="24"/>
        </w:rPr>
        <w:t>主计划</w:t>
      </w:r>
      <w:proofErr w:type="gramEnd"/>
      <w:r>
        <w:rPr>
          <w:rFonts w:asciiTheme="minorEastAsia" w:hAnsiTheme="minorEastAsia" w:hint="eastAsia"/>
          <w:sz w:val="24"/>
        </w:rPr>
        <w:t>的编制模式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追逐生产模式（</w:t>
      </w:r>
      <w:r>
        <w:rPr>
          <w:rFonts w:asciiTheme="minorEastAsia" w:hAnsiTheme="minorEastAsia" w:hint="eastAsia"/>
          <w:sz w:val="24"/>
        </w:rPr>
        <w:t xml:space="preserve"> chase </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均衡生产模式（</w:t>
      </w:r>
      <w:r>
        <w:rPr>
          <w:rFonts w:asciiTheme="minorEastAsia" w:hAnsiTheme="minorEastAsia" w:hint="eastAsia"/>
          <w:sz w:val="24"/>
        </w:rPr>
        <w:t xml:space="preserve"> level </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lastRenderedPageBreak/>
        <w:t>3)</w:t>
      </w:r>
      <w:r>
        <w:rPr>
          <w:rFonts w:asciiTheme="minorEastAsia" w:hAnsiTheme="minorEastAsia" w:hint="eastAsia"/>
          <w:sz w:val="24"/>
        </w:rPr>
        <w:tab/>
      </w:r>
      <w:r>
        <w:rPr>
          <w:rFonts w:asciiTheme="minorEastAsia" w:hAnsiTheme="minorEastAsia" w:hint="eastAsia"/>
          <w:sz w:val="24"/>
        </w:rPr>
        <w:t>混合生产模式</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 xml:space="preserve"> Combination </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转包生产模式（</w:t>
      </w:r>
      <w:r>
        <w:rPr>
          <w:rFonts w:asciiTheme="minorEastAsia" w:hAnsiTheme="minorEastAsia" w:hint="eastAsia"/>
          <w:sz w:val="24"/>
        </w:rPr>
        <w:t xml:space="preserve"> Subcontracting </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案例：四种生产方式的</w:t>
      </w:r>
      <w:proofErr w:type="gramStart"/>
      <w:r>
        <w:rPr>
          <w:rFonts w:asciiTheme="minorEastAsia" w:hAnsiTheme="minorEastAsia" w:hint="eastAsia"/>
          <w:sz w:val="24"/>
        </w:rPr>
        <w:t>主计划</w:t>
      </w:r>
      <w:proofErr w:type="gramEnd"/>
      <w:r>
        <w:rPr>
          <w:rFonts w:asciiTheme="minorEastAsia" w:hAnsiTheme="minorEastAsia" w:hint="eastAsia"/>
          <w:sz w:val="24"/>
        </w:rPr>
        <w:t>编制及对库存的影响分析</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确定最佳工艺路线（案例演练）</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ab/>
      </w:r>
      <w:r>
        <w:rPr>
          <w:rFonts w:asciiTheme="minorEastAsia" w:hAnsiTheme="minorEastAsia" w:hint="eastAsia"/>
          <w:sz w:val="24"/>
        </w:rPr>
        <w:t>串联生产和并行生产能节约时间吗</w:t>
      </w:r>
      <w:r>
        <w:rPr>
          <w:rFonts w:asciiTheme="minorEastAsia" w:hAnsiTheme="minorEastAsia" w:hint="eastAsia"/>
          <w:sz w:val="24"/>
        </w:rPr>
        <w:t>(</w:t>
      </w:r>
      <w:r>
        <w:rPr>
          <w:rFonts w:asciiTheme="minorEastAsia" w:hAnsiTheme="minorEastAsia" w:hint="eastAsia"/>
          <w:sz w:val="24"/>
        </w:rPr>
        <w:t>案例演练</w:t>
      </w:r>
      <w:r>
        <w:rPr>
          <w:rFonts w:asciiTheme="minorEastAsia" w:hAnsiTheme="minorEastAsia" w:hint="eastAsia"/>
          <w:sz w:val="24"/>
        </w:rPr>
        <w:t>)</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ab/>
      </w:r>
      <w:r>
        <w:rPr>
          <w:rFonts w:asciiTheme="minorEastAsia" w:hAnsiTheme="minorEastAsia" w:hint="eastAsia"/>
          <w:sz w:val="24"/>
        </w:rPr>
        <w:t>订单是否可以准时交货</w:t>
      </w:r>
      <w:r>
        <w:rPr>
          <w:rFonts w:asciiTheme="minorEastAsia" w:hAnsiTheme="minorEastAsia" w:hint="eastAsia"/>
          <w:sz w:val="24"/>
        </w:rPr>
        <w:t>CR</w:t>
      </w:r>
      <w:r>
        <w:rPr>
          <w:rFonts w:asciiTheme="minorEastAsia" w:hAnsiTheme="minorEastAsia" w:hint="eastAsia"/>
          <w:sz w:val="24"/>
        </w:rPr>
        <w:t>（</w:t>
      </w:r>
      <w:r>
        <w:rPr>
          <w:rFonts w:asciiTheme="minorEastAsia" w:hAnsiTheme="minorEastAsia" w:hint="eastAsia"/>
          <w:sz w:val="24"/>
        </w:rPr>
        <w:t xml:space="preserve"> Critical ratio</w:t>
      </w:r>
      <w:r>
        <w:rPr>
          <w:rFonts w:asciiTheme="minorEastAsia" w:hAnsiTheme="minorEastAsia" w:hint="eastAsia"/>
          <w:sz w:val="24"/>
        </w:rPr>
        <w:t>）计算（案例演练）</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12. </w:t>
      </w:r>
      <w:r>
        <w:rPr>
          <w:rFonts w:asciiTheme="minorEastAsia" w:hAnsiTheme="minorEastAsia" w:hint="eastAsia"/>
          <w:sz w:val="24"/>
        </w:rPr>
        <w:t>一级计划：制订企业</w:t>
      </w:r>
      <w:r>
        <w:rPr>
          <w:rFonts w:asciiTheme="minorEastAsia" w:hAnsiTheme="minorEastAsia" w:hint="eastAsia"/>
          <w:sz w:val="24"/>
        </w:rPr>
        <w:t>3~5</w:t>
      </w:r>
      <w:r>
        <w:rPr>
          <w:rFonts w:asciiTheme="minorEastAsia" w:hAnsiTheme="minorEastAsia" w:hint="eastAsia"/>
          <w:sz w:val="24"/>
        </w:rPr>
        <w:t>年的中长期战略生产计划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根据市场导向制订企业产品发展战略规划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确定客户优先级别管理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确定产品质量、交期、成本、服务优先等级</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一级计划</w:t>
      </w:r>
      <w:r>
        <w:rPr>
          <w:rFonts w:asciiTheme="minorEastAsia" w:hAnsiTheme="minorEastAsia" w:hint="eastAsia"/>
          <w:sz w:val="24"/>
        </w:rPr>
        <w:t xml:space="preserve">3W </w:t>
      </w:r>
      <w:r>
        <w:rPr>
          <w:rFonts w:asciiTheme="minorEastAsia" w:hAnsiTheme="minorEastAsia" w:hint="eastAsia"/>
          <w:sz w:val="24"/>
        </w:rPr>
        <w:t>修改方法</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13. </w:t>
      </w:r>
      <w:r>
        <w:rPr>
          <w:rFonts w:asciiTheme="minorEastAsia" w:hAnsiTheme="minorEastAsia" w:hint="eastAsia"/>
          <w:sz w:val="24"/>
        </w:rPr>
        <w:t>二级计划：制订企业年度生产计划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根据年度休假计划制订每月出勤计划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根据产销需求平衡制订全年的产销计划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确定成品库存信息</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确定半成品库存信息</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确定最大负荷产能信息</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二级计划</w:t>
      </w:r>
      <w:r>
        <w:rPr>
          <w:rFonts w:asciiTheme="minorEastAsia" w:hAnsiTheme="minorEastAsia" w:hint="eastAsia"/>
          <w:sz w:val="24"/>
        </w:rPr>
        <w:t>3W</w:t>
      </w:r>
      <w:r>
        <w:rPr>
          <w:rFonts w:asciiTheme="minorEastAsia" w:hAnsiTheme="minorEastAsia" w:hint="eastAsia"/>
          <w:sz w:val="24"/>
        </w:rPr>
        <w:t>修改方</w:t>
      </w:r>
      <w:r>
        <w:rPr>
          <w:rFonts w:asciiTheme="minorEastAsia" w:hAnsiTheme="minorEastAsia" w:hint="eastAsia"/>
          <w:sz w:val="24"/>
        </w:rPr>
        <w:t>法</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14. </w:t>
      </w:r>
      <w:r>
        <w:rPr>
          <w:rFonts w:asciiTheme="minorEastAsia" w:hAnsiTheme="minorEastAsia" w:hint="eastAsia"/>
          <w:sz w:val="24"/>
        </w:rPr>
        <w:t>三级工厂</w:t>
      </w:r>
      <w:proofErr w:type="gramStart"/>
      <w:r>
        <w:rPr>
          <w:rFonts w:asciiTheme="minorEastAsia" w:hAnsiTheme="minorEastAsia" w:hint="eastAsia"/>
          <w:sz w:val="24"/>
        </w:rPr>
        <w:t>月度总</w:t>
      </w:r>
      <w:proofErr w:type="gramEnd"/>
      <w:r>
        <w:rPr>
          <w:rFonts w:asciiTheme="minorEastAsia" w:hAnsiTheme="minorEastAsia" w:hint="eastAsia"/>
          <w:sz w:val="24"/>
        </w:rPr>
        <w:t>计划怎么制订</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根据单位人均产出快速计算出全工厂的生产计划量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三级计划表中都要涉及哪些管理指标</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三级计划如何发行与发行后又如何修订管理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三级生产计划都要哪些部门，哪些人认可才能发行</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三级计划下达后，要不要限定间接部门的出勤计划和人员计划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三级计划确定后需要通知哪些部门知晓，需要其它部门做什么</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15. </w:t>
      </w:r>
      <w:r>
        <w:rPr>
          <w:rFonts w:asciiTheme="minorEastAsia" w:hAnsiTheme="minorEastAsia" w:hint="eastAsia"/>
          <w:sz w:val="24"/>
        </w:rPr>
        <w:t>四级生产计划</w:t>
      </w:r>
      <w:r>
        <w:rPr>
          <w:rFonts w:asciiTheme="minorEastAsia" w:hAnsiTheme="minorEastAsia" w:hint="eastAsia"/>
          <w:sz w:val="24"/>
        </w:rPr>
        <w:t>---</w:t>
      </w:r>
      <w:r>
        <w:rPr>
          <w:rFonts w:asciiTheme="minorEastAsia" w:hAnsiTheme="minorEastAsia" w:hint="eastAsia"/>
          <w:sz w:val="24"/>
        </w:rPr>
        <w:t>每日生产计划与实绩的控制管理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每日计划是不是就是月计划数量按上班天数的平均量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制订每日计划需要注意哪些事项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每日计划如何在现场进行推行</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每日计划增加的管控方法</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16. </w:t>
      </w:r>
      <w:r>
        <w:rPr>
          <w:rFonts w:asciiTheme="minorEastAsia" w:hAnsiTheme="minorEastAsia" w:hint="eastAsia"/>
          <w:sz w:val="24"/>
        </w:rPr>
        <w:t>五级计划及控制管理</w:t>
      </w:r>
      <w:r>
        <w:rPr>
          <w:rFonts w:asciiTheme="minorEastAsia" w:hAnsiTheme="minorEastAsia" w:hint="eastAsia"/>
          <w:sz w:val="24"/>
        </w:rPr>
        <w:t>---</w:t>
      </w:r>
      <w:r>
        <w:rPr>
          <w:rFonts w:asciiTheme="minorEastAsia" w:hAnsiTheme="minorEastAsia" w:hint="eastAsia"/>
          <w:sz w:val="24"/>
        </w:rPr>
        <w:t>每个工程每天的计划及控制管理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为什么需要设计每个工序间的计划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lastRenderedPageBreak/>
        <w:t>2)</w:t>
      </w:r>
      <w:r>
        <w:rPr>
          <w:rFonts w:asciiTheme="minorEastAsia" w:hAnsiTheme="minorEastAsia" w:hint="eastAsia"/>
          <w:sz w:val="24"/>
        </w:rPr>
        <w:tab/>
      </w:r>
      <w:r>
        <w:rPr>
          <w:rFonts w:asciiTheme="minorEastAsia" w:hAnsiTheme="minorEastAsia" w:hint="eastAsia"/>
          <w:sz w:val="24"/>
        </w:rPr>
        <w:t>每个工序间的计划如何联动设计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每个工序计划设计时需要考虑哪些管理指标</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设计每个工序计划需要注意哪些事项</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17. </w:t>
      </w:r>
      <w:r>
        <w:rPr>
          <w:rFonts w:asciiTheme="minorEastAsia" w:hAnsiTheme="minorEastAsia" w:hint="eastAsia"/>
          <w:sz w:val="24"/>
        </w:rPr>
        <w:t>六级计划及控制管理</w:t>
      </w:r>
      <w:r>
        <w:rPr>
          <w:rFonts w:asciiTheme="minorEastAsia" w:hAnsiTheme="minorEastAsia" w:hint="eastAsia"/>
          <w:sz w:val="24"/>
        </w:rPr>
        <w:t>---</w:t>
      </w:r>
      <w:r>
        <w:rPr>
          <w:rFonts w:asciiTheme="minorEastAsia" w:hAnsiTheme="minorEastAsia" w:hint="eastAsia"/>
          <w:sz w:val="24"/>
        </w:rPr>
        <w:t>每类品名，每天产量排</w:t>
      </w:r>
      <w:proofErr w:type="gramStart"/>
      <w:r>
        <w:rPr>
          <w:rFonts w:asciiTheme="minorEastAsia" w:hAnsiTheme="minorEastAsia" w:hint="eastAsia"/>
          <w:sz w:val="24"/>
        </w:rPr>
        <w:t>产计划</w:t>
      </w:r>
      <w:proofErr w:type="gramEnd"/>
      <w:r>
        <w:rPr>
          <w:rFonts w:asciiTheme="minorEastAsia" w:hAnsiTheme="minorEastAsia" w:hint="eastAsia"/>
          <w:sz w:val="24"/>
        </w:rPr>
        <w:t>与控制管理</w:t>
      </w:r>
      <w:r>
        <w:rPr>
          <w:rFonts w:asciiTheme="minorEastAsia" w:hAnsiTheme="minorEastAsia" w:hint="eastAsia"/>
          <w:sz w:val="24"/>
        </w:rPr>
        <w:t xml:space="preserve"> </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为什么要作每类品名、每天的计划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这类计划如何考虑生产因素和销售因素</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工程瓶颈如何设计与控制管理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品名</w:t>
      </w:r>
      <w:r>
        <w:rPr>
          <w:rFonts w:asciiTheme="minorEastAsia" w:hAnsiTheme="minorEastAsia" w:hint="eastAsia"/>
          <w:sz w:val="24"/>
        </w:rPr>
        <w:t>和</w:t>
      </w:r>
      <w:proofErr w:type="gramStart"/>
      <w:r>
        <w:rPr>
          <w:rFonts w:asciiTheme="minorEastAsia" w:hAnsiTheme="minorEastAsia" w:hint="eastAsia"/>
          <w:sz w:val="24"/>
        </w:rPr>
        <w:t>产线排程需要</w:t>
      </w:r>
      <w:proofErr w:type="gramEnd"/>
      <w:r>
        <w:rPr>
          <w:rFonts w:asciiTheme="minorEastAsia" w:hAnsiTheme="minorEastAsia" w:hint="eastAsia"/>
          <w:sz w:val="24"/>
        </w:rPr>
        <w:t>注意哪些事项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品名计划设计时需要考虑哪些管理指标</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18. </w:t>
      </w:r>
      <w:r>
        <w:rPr>
          <w:rFonts w:asciiTheme="minorEastAsia" w:hAnsiTheme="minorEastAsia" w:hint="eastAsia"/>
          <w:sz w:val="24"/>
        </w:rPr>
        <w:t>七级计划制订与控制管理</w:t>
      </w:r>
      <w:r>
        <w:rPr>
          <w:rFonts w:asciiTheme="minorEastAsia" w:hAnsiTheme="minorEastAsia" w:hint="eastAsia"/>
          <w:sz w:val="24"/>
        </w:rPr>
        <w:t>---</w:t>
      </w:r>
      <w:r>
        <w:rPr>
          <w:rFonts w:asciiTheme="minorEastAsia" w:hAnsiTheme="minorEastAsia" w:hint="eastAsia"/>
          <w:sz w:val="24"/>
        </w:rPr>
        <w:t>每类品名、每个工位优先</w:t>
      </w:r>
      <w:proofErr w:type="gramStart"/>
      <w:r>
        <w:rPr>
          <w:rFonts w:asciiTheme="minorEastAsia" w:hAnsiTheme="minorEastAsia" w:hint="eastAsia"/>
          <w:sz w:val="24"/>
        </w:rPr>
        <w:t>顺序排程计划</w:t>
      </w:r>
      <w:proofErr w:type="gramEnd"/>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为什么要作每类品名，每个加工工序的优先</w:t>
      </w:r>
      <w:proofErr w:type="gramStart"/>
      <w:r>
        <w:rPr>
          <w:rFonts w:asciiTheme="minorEastAsia" w:hAnsiTheme="minorEastAsia" w:hint="eastAsia"/>
          <w:sz w:val="24"/>
        </w:rPr>
        <w:t>顺序排程计划</w:t>
      </w:r>
      <w:proofErr w:type="gramEnd"/>
      <w:r>
        <w:rPr>
          <w:rFonts w:asciiTheme="minorEastAsia" w:hAnsiTheme="minorEastAsia" w:hint="eastAsia"/>
          <w:sz w:val="24"/>
        </w:rPr>
        <w:t xml:space="preserve"> </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如何</w:t>
      </w:r>
      <w:proofErr w:type="gramStart"/>
      <w:r>
        <w:rPr>
          <w:rFonts w:asciiTheme="minorEastAsia" w:hAnsiTheme="minorEastAsia" w:hint="eastAsia"/>
          <w:sz w:val="24"/>
        </w:rPr>
        <w:t>作成</w:t>
      </w:r>
      <w:proofErr w:type="gramEnd"/>
      <w:r>
        <w:rPr>
          <w:rFonts w:asciiTheme="minorEastAsia" w:hAnsiTheme="minorEastAsia" w:hint="eastAsia"/>
          <w:sz w:val="24"/>
        </w:rPr>
        <w:t>每类品名、每个工序优先</w:t>
      </w:r>
      <w:proofErr w:type="gramStart"/>
      <w:r>
        <w:rPr>
          <w:rFonts w:asciiTheme="minorEastAsia" w:hAnsiTheme="minorEastAsia" w:hint="eastAsia"/>
          <w:sz w:val="24"/>
        </w:rPr>
        <w:t>顺序排程计</w:t>
      </w:r>
      <w:proofErr w:type="gramEnd"/>
      <w:r>
        <w:rPr>
          <w:rFonts w:asciiTheme="minorEastAsia" w:hAnsiTheme="minorEastAsia" w:hint="eastAsia"/>
          <w:sz w:val="24"/>
        </w:rPr>
        <w:t>划，需要注意哪些事项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每类品名、每个工序、外协商的优先</w:t>
      </w:r>
      <w:proofErr w:type="gramStart"/>
      <w:r>
        <w:rPr>
          <w:rFonts w:asciiTheme="minorEastAsia" w:hAnsiTheme="minorEastAsia" w:hint="eastAsia"/>
          <w:sz w:val="24"/>
        </w:rPr>
        <w:t>顺序排程计划</w:t>
      </w:r>
      <w:proofErr w:type="gramEnd"/>
      <w:r>
        <w:rPr>
          <w:rFonts w:asciiTheme="minorEastAsia" w:hAnsiTheme="minorEastAsia" w:hint="eastAsia"/>
          <w:sz w:val="24"/>
        </w:rPr>
        <w:t>如何设计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加工品、辅耗材、外协加工件计划如何进行同步管理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19. </w:t>
      </w:r>
      <w:r>
        <w:rPr>
          <w:rFonts w:asciiTheme="minorEastAsia" w:hAnsiTheme="minorEastAsia" w:hint="eastAsia"/>
          <w:sz w:val="24"/>
        </w:rPr>
        <w:t>多品名</w:t>
      </w:r>
      <w:proofErr w:type="gramStart"/>
      <w:r>
        <w:rPr>
          <w:rFonts w:asciiTheme="minorEastAsia" w:hAnsiTheme="minorEastAsia" w:hint="eastAsia"/>
          <w:sz w:val="24"/>
        </w:rPr>
        <w:t>少数量短</w:t>
      </w:r>
      <w:proofErr w:type="gramEnd"/>
      <w:r>
        <w:rPr>
          <w:rFonts w:asciiTheme="minorEastAsia" w:hAnsiTheme="minorEastAsia" w:hint="eastAsia"/>
          <w:sz w:val="24"/>
        </w:rPr>
        <w:t>交期产品的计划与控制管理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一条产线多品名</w:t>
      </w:r>
      <w:proofErr w:type="gramStart"/>
      <w:r>
        <w:rPr>
          <w:rFonts w:asciiTheme="minorEastAsia" w:hAnsiTheme="minorEastAsia" w:hint="eastAsia"/>
          <w:sz w:val="24"/>
        </w:rPr>
        <w:t>少数量短</w:t>
      </w:r>
      <w:proofErr w:type="gramEnd"/>
      <w:r>
        <w:rPr>
          <w:rFonts w:asciiTheme="minorEastAsia" w:hAnsiTheme="minorEastAsia" w:hint="eastAsia"/>
          <w:sz w:val="24"/>
        </w:rPr>
        <w:t>交期如何计划排程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一条产线（一台机）的负荷能力如何把握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多条线多品名</w:t>
      </w:r>
      <w:proofErr w:type="gramStart"/>
      <w:r>
        <w:rPr>
          <w:rFonts w:asciiTheme="minorEastAsia" w:hAnsiTheme="minorEastAsia" w:hint="eastAsia"/>
          <w:sz w:val="24"/>
        </w:rPr>
        <w:t>少数量短</w:t>
      </w:r>
      <w:proofErr w:type="gramEnd"/>
      <w:r>
        <w:rPr>
          <w:rFonts w:asciiTheme="minorEastAsia" w:hAnsiTheme="minorEastAsia" w:hint="eastAsia"/>
          <w:sz w:val="24"/>
        </w:rPr>
        <w:t>交期的计划如何制作及排程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整个车间多条线间的负荷能力如何把握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不同时段，不同需求下，订单如何排程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不同工艺订单，如何合理排程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proofErr w:type="gramStart"/>
      <w:r>
        <w:rPr>
          <w:rFonts w:asciiTheme="minorEastAsia" w:hAnsiTheme="minorEastAsia" w:hint="eastAsia"/>
          <w:sz w:val="24"/>
        </w:rPr>
        <w:t>柔性排程的</w:t>
      </w:r>
      <w:proofErr w:type="gramEnd"/>
      <w:r>
        <w:rPr>
          <w:rFonts w:asciiTheme="minorEastAsia" w:hAnsiTheme="minorEastAsia" w:hint="eastAsia"/>
          <w:sz w:val="24"/>
        </w:rPr>
        <w:t>规则如何订制</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柔性订单计划优先级如何自定义管理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ab/>
      </w:r>
      <w:proofErr w:type="gramStart"/>
      <w:r>
        <w:rPr>
          <w:rFonts w:asciiTheme="minorEastAsia" w:hAnsiTheme="minorEastAsia" w:hint="eastAsia"/>
          <w:sz w:val="24"/>
        </w:rPr>
        <w:t>产线混产排程</w:t>
      </w:r>
      <w:proofErr w:type="gramEnd"/>
      <w:r>
        <w:rPr>
          <w:rFonts w:asciiTheme="minorEastAsia" w:hAnsiTheme="minorEastAsia" w:hint="eastAsia"/>
          <w:sz w:val="24"/>
        </w:rPr>
        <w:t>优先顺序怎么设置</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ab/>
      </w:r>
      <w:proofErr w:type="gramStart"/>
      <w:r>
        <w:rPr>
          <w:rFonts w:asciiTheme="minorEastAsia" w:hAnsiTheme="minorEastAsia" w:hint="eastAsia"/>
          <w:sz w:val="24"/>
        </w:rPr>
        <w:t>产线混产</w:t>
      </w:r>
      <w:proofErr w:type="gramEnd"/>
      <w:r>
        <w:rPr>
          <w:rFonts w:asciiTheme="minorEastAsia" w:hAnsiTheme="minorEastAsia" w:hint="eastAsia"/>
          <w:sz w:val="24"/>
        </w:rPr>
        <w:t>的产能如何计算</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⑪</w:t>
      </w:r>
      <w:r>
        <w:rPr>
          <w:rFonts w:asciiTheme="minorEastAsia" w:hAnsiTheme="minorEastAsia"/>
          <w:sz w:val="24"/>
        </w:rPr>
        <w:tab/>
      </w:r>
      <w:r>
        <w:rPr>
          <w:rFonts w:asciiTheme="minorEastAsia" w:hAnsiTheme="minorEastAsia" w:hint="eastAsia"/>
          <w:sz w:val="24"/>
        </w:rPr>
        <w:t>小批量计划排产管理（案例演练）</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20. </w:t>
      </w:r>
      <w:r>
        <w:rPr>
          <w:rFonts w:asciiTheme="minorEastAsia" w:hAnsiTheme="minorEastAsia" w:hint="eastAsia"/>
          <w:sz w:val="24"/>
        </w:rPr>
        <w:t>推进中国制造</w:t>
      </w:r>
      <w:r>
        <w:rPr>
          <w:rFonts w:asciiTheme="minorEastAsia" w:hAnsiTheme="minorEastAsia" w:hint="eastAsia"/>
          <w:sz w:val="24"/>
        </w:rPr>
        <w:t>2025</w:t>
      </w:r>
      <w:r>
        <w:rPr>
          <w:rFonts w:asciiTheme="minorEastAsia" w:hAnsiTheme="minorEastAsia" w:hint="eastAsia"/>
          <w:sz w:val="24"/>
        </w:rPr>
        <w:t>，两化融合如何在</w:t>
      </w:r>
      <w:r>
        <w:rPr>
          <w:rFonts w:asciiTheme="minorEastAsia" w:hAnsiTheme="minorEastAsia" w:hint="eastAsia"/>
          <w:sz w:val="24"/>
        </w:rPr>
        <w:t>PMC</w:t>
      </w:r>
      <w:r>
        <w:rPr>
          <w:rFonts w:asciiTheme="minorEastAsia" w:hAnsiTheme="minorEastAsia" w:hint="eastAsia"/>
          <w:sz w:val="24"/>
        </w:rPr>
        <w:t>体系中运用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t>MES</w:t>
      </w:r>
      <w:r>
        <w:rPr>
          <w:rFonts w:asciiTheme="minorEastAsia" w:hAnsiTheme="minorEastAsia" w:hint="eastAsia"/>
          <w:sz w:val="24"/>
        </w:rPr>
        <w:t>系统</w:t>
      </w:r>
      <w:r>
        <w:rPr>
          <w:rFonts w:asciiTheme="minorEastAsia" w:hAnsiTheme="minorEastAsia" w:hint="eastAsia"/>
          <w:sz w:val="24"/>
        </w:rPr>
        <w:t>+APS</w:t>
      </w:r>
      <w:r>
        <w:rPr>
          <w:rFonts w:asciiTheme="minorEastAsia" w:hAnsiTheme="minorEastAsia" w:hint="eastAsia"/>
          <w:sz w:val="24"/>
        </w:rPr>
        <w:t>系统的兼容运用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t>ERP+APS</w:t>
      </w:r>
      <w:r>
        <w:rPr>
          <w:rFonts w:asciiTheme="minorEastAsia" w:hAnsiTheme="minorEastAsia" w:hint="eastAsia"/>
          <w:sz w:val="24"/>
        </w:rPr>
        <w:t>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t>APS</w:t>
      </w:r>
      <w:r>
        <w:rPr>
          <w:rFonts w:asciiTheme="minorEastAsia" w:hAnsiTheme="minorEastAsia" w:hint="eastAsia"/>
          <w:sz w:val="24"/>
        </w:rPr>
        <w:t>核心功能的介</w:t>
      </w:r>
      <w:r>
        <w:rPr>
          <w:rFonts w:asciiTheme="minorEastAsia" w:hAnsiTheme="minorEastAsia" w:hint="eastAsia"/>
          <w:sz w:val="24"/>
        </w:rPr>
        <w:t>绍</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t>APS</w:t>
      </w:r>
      <w:proofErr w:type="gramStart"/>
      <w:r>
        <w:rPr>
          <w:rFonts w:asciiTheme="minorEastAsia" w:hAnsiTheme="minorEastAsia" w:hint="eastAsia"/>
          <w:sz w:val="24"/>
        </w:rPr>
        <w:t>高级排程流程</w:t>
      </w:r>
      <w:proofErr w:type="gramEnd"/>
      <w:r>
        <w:rPr>
          <w:rFonts w:asciiTheme="minorEastAsia" w:hAnsiTheme="minorEastAsia" w:hint="eastAsia"/>
          <w:sz w:val="24"/>
        </w:rPr>
        <w:t>的设计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t>APS</w:t>
      </w:r>
      <w:r>
        <w:rPr>
          <w:rFonts w:asciiTheme="minorEastAsia" w:hAnsiTheme="minorEastAsia" w:hint="eastAsia"/>
          <w:sz w:val="24"/>
        </w:rPr>
        <w:t>生产计划管理流程的运用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lastRenderedPageBreak/>
        <w:t>⑥</w:t>
      </w:r>
      <w:r>
        <w:rPr>
          <w:rFonts w:asciiTheme="minorEastAsia" w:hAnsiTheme="minorEastAsia" w:hint="eastAsia"/>
          <w:sz w:val="24"/>
        </w:rPr>
        <w:tab/>
        <w:t>APS</w:t>
      </w:r>
      <w:r>
        <w:rPr>
          <w:rFonts w:asciiTheme="minorEastAsia" w:hAnsiTheme="minorEastAsia" w:hint="eastAsia"/>
          <w:sz w:val="24"/>
        </w:rPr>
        <w:t>三级生产计划执行流程的运用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三种订单</w:t>
      </w:r>
      <w:proofErr w:type="gramStart"/>
      <w:r>
        <w:rPr>
          <w:rFonts w:asciiTheme="minorEastAsia" w:hAnsiTheme="minorEastAsia" w:hint="eastAsia"/>
          <w:sz w:val="24"/>
        </w:rPr>
        <w:t>排程方法</w:t>
      </w:r>
      <w:proofErr w:type="gramEnd"/>
      <w:r>
        <w:rPr>
          <w:rFonts w:asciiTheme="minorEastAsia" w:hAnsiTheme="minorEastAsia" w:hint="eastAsia"/>
          <w:sz w:val="24"/>
        </w:rPr>
        <w:t>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多品名</w:t>
      </w:r>
      <w:proofErr w:type="gramStart"/>
      <w:r>
        <w:rPr>
          <w:rFonts w:asciiTheme="minorEastAsia" w:hAnsiTheme="minorEastAsia" w:hint="eastAsia"/>
          <w:sz w:val="24"/>
        </w:rPr>
        <w:t>少数量短</w:t>
      </w:r>
      <w:proofErr w:type="gramEnd"/>
      <w:r>
        <w:rPr>
          <w:rFonts w:asciiTheme="minorEastAsia" w:hAnsiTheme="minorEastAsia" w:hint="eastAsia"/>
          <w:sz w:val="24"/>
        </w:rPr>
        <w:t>交期的订单排产原则</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ab/>
      </w:r>
      <w:r>
        <w:rPr>
          <w:rFonts w:asciiTheme="minorEastAsia" w:hAnsiTheme="minorEastAsia" w:hint="eastAsia"/>
          <w:sz w:val="24"/>
        </w:rPr>
        <w:t>设置多套排产规则呈现最优方案</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ab/>
      </w:r>
      <w:r>
        <w:rPr>
          <w:rFonts w:asciiTheme="minorEastAsia" w:hAnsiTheme="minorEastAsia" w:hint="eastAsia"/>
          <w:sz w:val="24"/>
        </w:rPr>
        <w:t>订单进度自动追溯管理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⑪</w:t>
      </w:r>
      <w:r>
        <w:rPr>
          <w:rFonts w:asciiTheme="minorEastAsia" w:hAnsiTheme="minorEastAsia"/>
          <w:sz w:val="24"/>
        </w:rPr>
        <w:tab/>
      </w:r>
      <w:r>
        <w:rPr>
          <w:rFonts w:asciiTheme="minorEastAsia" w:hAnsiTheme="minorEastAsia" w:hint="eastAsia"/>
          <w:sz w:val="24"/>
        </w:rPr>
        <w:t>关键订单实时跟踪预警管理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⑫</w:t>
      </w:r>
      <w:r>
        <w:rPr>
          <w:rFonts w:asciiTheme="minorEastAsia" w:hAnsiTheme="minorEastAsia"/>
          <w:sz w:val="24"/>
        </w:rPr>
        <w:tab/>
      </w:r>
      <w:r>
        <w:rPr>
          <w:rFonts w:asciiTheme="minorEastAsia" w:hAnsiTheme="minorEastAsia" w:hint="eastAsia"/>
          <w:sz w:val="24"/>
        </w:rPr>
        <w:t>紧急</w:t>
      </w:r>
      <w:proofErr w:type="gramStart"/>
      <w:r>
        <w:rPr>
          <w:rFonts w:asciiTheme="minorEastAsia" w:hAnsiTheme="minorEastAsia" w:hint="eastAsia"/>
          <w:sz w:val="24"/>
        </w:rPr>
        <w:t>插消单</w:t>
      </w:r>
      <w:proofErr w:type="gramEnd"/>
      <w:r>
        <w:rPr>
          <w:rFonts w:asciiTheme="minorEastAsia" w:hAnsiTheme="minorEastAsia" w:hint="eastAsia"/>
          <w:sz w:val="24"/>
        </w:rPr>
        <w:t>，快速协调计划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⑬</w:t>
      </w:r>
      <w:r>
        <w:rPr>
          <w:rFonts w:asciiTheme="minorEastAsia" w:hAnsiTheme="minorEastAsia"/>
          <w:sz w:val="24"/>
        </w:rPr>
        <w:tab/>
      </w:r>
      <w:r>
        <w:rPr>
          <w:rFonts w:asciiTheme="minorEastAsia" w:hAnsiTheme="minorEastAsia" w:hint="eastAsia"/>
          <w:sz w:val="24"/>
        </w:rPr>
        <w:t>设备异常系统自动调整计划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⑭</w:t>
      </w:r>
      <w:r>
        <w:rPr>
          <w:rFonts w:asciiTheme="minorEastAsia" w:hAnsiTheme="minorEastAsia"/>
          <w:sz w:val="24"/>
        </w:rPr>
        <w:tab/>
      </w:r>
      <w:r>
        <w:rPr>
          <w:rFonts w:asciiTheme="minorEastAsia" w:hAnsiTheme="minorEastAsia" w:hint="eastAsia"/>
          <w:sz w:val="24"/>
        </w:rPr>
        <w:t>输入数据有误，自动报警功能</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21. </w:t>
      </w:r>
      <w:r>
        <w:rPr>
          <w:rFonts w:asciiTheme="minorEastAsia" w:hAnsiTheme="minorEastAsia" w:hint="eastAsia"/>
          <w:sz w:val="24"/>
        </w:rPr>
        <w:t>工程最大能力评估与控制管理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每人每小时产出的数量如何合理设计</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如何对人员上班体制统一管理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车间最大产能与额定产能的计算与评估（案例）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工序间最大产能的计算与评估</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单件产品生产节拍与生产时间如何设计与计算</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工厂、工程、产线、机台、个人的最大产能如何评估</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ab/>
      </w:r>
      <w:r>
        <w:rPr>
          <w:rFonts w:asciiTheme="minorEastAsia" w:hAnsiTheme="minorEastAsia" w:hint="eastAsia"/>
          <w:sz w:val="24"/>
        </w:rPr>
        <w:t>如何设计直通率、工程良品率和综合良品率</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ab/>
      </w:r>
      <w:r>
        <w:rPr>
          <w:rFonts w:asciiTheme="minorEastAsia" w:hAnsiTheme="minorEastAsia" w:hint="eastAsia"/>
          <w:sz w:val="24"/>
        </w:rPr>
        <w:t>工程</w:t>
      </w:r>
      <w:proofErr w:type="gramStart"/>
      <w:r>
        <w:rPr>
          <w:rFonts w:asciiTheme="minorEastAsia" w:hAnsiTheme="minorEastAsia" w:hint="eastAsia"/>
          <w:sz w:val="24"/>
        </w:rPr>
        <w:t>稼</w:t>
      </w:r>
      <w:proofErr w:type="gramEnd"/>
      <w:r>
        <w:rPr>
          <w:rFonts w:asciiTheme="minorEastAsia" w:hAnsiTheme="minorEastAsia" w:hint="eastAsia"/>
          <w:sz w:val="24"/>
        </w:rPr>
        <w:t>动率（</w:t>
      </w:r>
      <w:r>
        <w:rPr>
          <w:rFonts w:asciiTheme="minorEastAsia" w:hAnsiTheme="minorEastAsia" w:hint="eastAsia"/>
          <w:sz w:val="24"/>
        </w:rPr>
        <w:t>OEE</w:t>
      </w:r>
      <w:r>
        <w:rPr>
          <w:rFonts w:asciiTheme="minorEastAsia" w:hAnsiTheme="minorEastAsia" w:hint="eastAsia"/>
          <w:sz w:val="24"/>
        </w:rPr>
        <w:t>）如何设计与计算</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22. </w:t>
      </w:r>
      <w:r>
        <w:rPr>
          <w:rFonts w:asciiTheme="minorEastAsia" w:hAnsiTheme="minorEastAsia" w:hint="eastAsia"/>
          <w:sz w:val="24"/>
        </w:rPr>
        <w:t>全面库存管理（原材料、消耗品、半成品、完成品）</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综合库存指标设定与控制管理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如何设计综合库存周转率推移计划与实绩的控制管理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周转率、周转速度、存料率的设计与计算管理（概率计算法）</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周转率、周转速度、存料率的设计与计算管</w:t>
      </w:r>
      <w:r>
        <w:rPr>
          <w:rFonts w:asciiTheme="minorEastAsia" w:hAnsiTheme="minorEastAsia" w:hint="eastAsia"/>
          <w:sz w:val="24"/>
        </w:rPr>
        <w:t>理（平均计算法）</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库存量的增减与经营利润的变化分析</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月度库存指标差异“戴明圆环法”分析管理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如何设计</w:t>
      </w:r>
      <w:r>
        <w:rPr>
          <w:rFonts w:asciiTheme="minorEastAsia" w:hAnsiTheme="minorEastAsia" w:hint="eastAsia"/>
          <w:sz w:val="24"/>
        </w:rPr>
        <w:t>L/T</w:t>
      </w:r>
      <w:r>
        <w:rPr>
          <w:rFonts w:asciiTheme="minorEastAsia" w:hAnsiTheme="minorEastAsia" w:hint="eastAsia"/>
          <w:sz w:val="24"/>
        </w:rPr>
        <w:t>流程目标与实绩的控制管理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如何减少半成品库存量的浪费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减少离岛式生产的半成品滞留时间浪费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减少工程间搬运的时间的浪费</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同步化的改善</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t>TPM</w:t>
      </w:r>
      <w:r>
        <w:rPr>
          <w:rFonts w:asciiTheme="minorEastAsia" w:hAnsiTheme="minorEastAsia" w:hint="eastAsia"/>
          <w:sz w:val="24"/>
        </w:rPr>
        <w:t>的运用，减少机械故障</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杜绝工程内批量不良的发生</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lastRenderedPageBreak/>
        <w:t>⑥</w:t>
      </w:r>
      <w:r>
        <w:rPr>
          <w:rFonts w:asciiTheme="minorEastAsia" w:hAnsiTheme="minorEastAsia" w:hint="eastAsia"/>
          <w:sz w:val="24"/>
        </w:rPr>
        <w:tab/>
      </w:r>
      <w:r>
        <w:rPr>
          <w:rFonts w:asciiTheme="minorEastAsia" w:hAnsiTheme="minorEastAsia" w:hint="eastAsia"/>
          <w:sz w:val="24"/>
        </w:rPr>
        <w:t>减少事前交接工作的预备量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短缩流程（流程优化）</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勤务体制同步管理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ab/>
      </w:r>
      <w:r>
        <w:rPr>
          <w:rFonts w:asciiTheme="minorEastAsia" w:hAnsiTheme="minorEastAsia" w:hint="eastAsia"/>
          <w:sz w:val="24"/>
        </w:rPr>
        <w:t>材料超市的运用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ab/>
        <w:t>IT+DT</w:t>
      </w:r>
      <w:r>
        <w:rPr>
          <w:rFonts w:asciiTheme="minorEastAsia" w:hAnsiTheme="minorEastAsia" w:hint="eastAsia"/>
          <w:sz w:val="24"/>
        </w:rPr>
        <w:t>技术的运用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⑪</w:t>
      </w:r>
      <w:r>
        <w:rPr>
          <w:rFonts w:asciiTheme="minorEastAsia" w:hAnsiTheme="minorEastAsia"/>
          <w:sz w:val="24"/>
        </w:rPr>
        <w:tab/>
        <w:t>TOYOTA</w:t>
      </w:r>
      <w:r>
        <w:rPr>
          <w:rFonts w:asciiTheme="minorEastAsia" w:hAnsiTheme="minorEastAsia" w:hint="eastAsia"/>
          <w:sz w:val="24"/>
        </w:rPr>
        <w:t>双看板的运用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⑫</w:t>
      </w:r>
      <w:r>
        <w:rPr>
          <w:rFonts w:asciiTheme="minorEastAsia" w:hAnsiTheme="minorEastAsia"/>
          <w:sz w:val="24"/>
        </w:rPr>
        <w:tab/>
      </w:r>
      <w:r>
        <w:rPr>
          <w:rFonts w:asciiTheme="minorEastAsia" w:hAnsiTheme="minorEastAsia" w:hint="eastAsia"/>
          <w:sz w:val="24"/>
        </w:rPr>
        <w:t>改善工程内物流方式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⑬</w:t>
      </w:r>
      <w:r>
        <w:rPr>
          <w:rFonts w:asciiTheme="minorEastAsia" w:hAnsiTheme="minorEastAsia"/>
          <w:sz w:val="24"/>
        </w:rPr>
        <w:tab/>
      </w:r>
      <w:r>
        <w:rPr>
          <w:rFonts w:asciiTheme="minorEastAsia" w:hAnsiTheme="minorEastAsia" w:hint="eastAsia"/>
          <w:sz w:val="24"/>
        </w:rPr>
        <w:t>构筑流水线的生产方式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⑭</w:t>
      </w:r>
      <w:r>
        <w:rPr>
          <w:rFonts w:asciiTheme="minorEastAsia" w:hAnsiTheme="minorEastAsia"/>
          <w:sz w:val="24"/>
        </w:rPr>
        <w:tab/>
      </w:r>
      <w:r>
        <w:rPr>
          <w:rFonts w:asciiTheme="minorEastAsia" w:hAnsiTheme="minorEastAsia" w:hint="eastAsia"/>
          <w:sz w:val="24"/>
        </w:rPr>
        <w:t>一个流（</w:t>
      </w:r>
      <w:r>
        <w:rPr>
          <w:rFonts w:asciiTheme="minorEastAsia" w:hAnsiTheme="minorEastAsia"/>
          <w:sz w:val="24"/>
        </w:rPr>
        <w:t>one piece flow)</w:t>
      </w:r>
      <w:r>
        <w:rPr>
          <w:rFonts w:asciiTheme="minorEastAsia" w:hAnsiTheme="minorEastAsia" w:hint="eastAsia"/>
          <w:sz w:val="24"/>
        </w:rPr>
        <w:t>的运用</w:t>
      </w:r>
      <w:r>
        <w:rPr>
          <w:rFonts w:asciiTheme="minorEastAsia" w:hAnsiTheme="minorEastAsia"/>
          <w:sz w:val="24"/>
        </w:rPr>
        <w:t xml:space="preserve"> </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⑮</w:t>
      </w:r>
      <w:r>
        <w:rPr>
          <w:rFonts w:asciiTheme="minorEastAsia" w:hAnsiTheme="minorEastAsia"/>
          <w:sz w:val="24"/>
        </w:rPr>
        <w:tab/>
      </w:r>
      <w:r>
        <w:rPr>
          <w:rFonts w:asciiTheme="minorEastAsia" w:hAnsiTheme="minorEastAsia" w:hint="eastAsia"/>
          <w:sz w:val="24"/>
        </w:rPr>
        <w:t>现场沙盘演练，如何减少在制品量和缩短流程时间</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如何消减完成品的库存量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t>ABCD</w:t>
      </w:r>
      <w:r>
        <w:rPr>
          <w:rFonts w:asciiTheme="minorEastAsia" w:hAnsiTheme="minorEastAsia" w:hint="eastAsia"/>
          <w:sz w:val="24"/>
        </w:rPr>
        <w:t>发则分类管理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库存分析目视化管理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库存品红牌作战管理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库存量和</w:t>
      </w:r>
      <w:r>
        <w:rPr>
          <w:rFonts w:asciiTheme="minorEastAsia" w:hAnsiTheme="minorEastAsia" w:hint="eastAsia"/>
          <w:sz w:val="24"/>
        </w:rPr>
        <w:t>L/T</w:t>
      </w:r>
      <w:r>
        <w:rPr>
          <w:rFonts w:asciiTheme="minorEastAsia" w:hAnsiTheme="minorEastAsia" w:hint="eastAsia"/>
          <w:sz w:val="24"/>
        </w:rPr>
        <w:t>责任制</w:t>
      </w:r>
      <w:r>
        <w:rPr>
          <w:rFonts w:asciiTheme="minorEastAsia" w:hAnsiTheme="minorEastAsia" w:hint="eastAsia"/>
          <w:sz w:val="24"/>
        </w:rPr>
        <w:t>KANBAN</w:t>
      </w:r>
      <w:r>
        <w:rPr>
          <w:rFonts w:asciiTheme="minorEastAsia" w:hAnsiTheme="minorEastAsia" w:hint="eastAsia"/>
          <w:sz w:val="24"/>
        </w:rPr>
        <w:t>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proofErr w:type="gramStart"/>
      <w:r>
        <w:rPr>
          <w:rFonts w:asciiTheme="minorEastAsia" w:hAnsiTheme="minorEastAsia" w:hint="eastAsia"/>
          <w:sz w:val="24"/>
        </w:rPr>
        <w:t>变费为</w:t>
      </w:r>
      <w:proofErr w:type="gramEnd"/>
      <w:r>
        <w:rPr>
          <w:rFonts w:asciiTheme="minorEastAsia" w:hAnsiTheme="minorEastAsia" w:hint="eastAsia"/>
          <w:sz w:val="24"/>
        </w:rPr>
        <w:t>宝（再生利用、转卖、寄存、折价等）管理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t>JIT</w:t>
      </w:r>
      <w:r>
        <w:rPr>
          <w:rFonts w:asciiTheme="minorEastAsia" w:hAnsiTheme="minorEastAsia" w:hint="eastAsia"/>
          <w:sz w:val="24"/>
        </w:rPr>
        <w:t>系统的“</w:t>
      </w:r>
      <w:r>
        <w:rPr>
          <w:rFonts w:asciiTheme="minorEastAsia" w:hAnsiTheme="minorEastAsia" w:hint="eastAsia"/>
          <w:sz w:val="24"/>
        </w:rPr>
        <w:t>0</w:t>
      </w:r>
      <w:r>
        <w:rPr>
          <w:rFonts w:asciiTheme="minorEastAsia" w:hAnsiTheme="minorEastAsia" w:hint="eastAsia"/>
          <w:sz w:val="24"/>
        </w:rPr>
        <w:t>”库存与“极少化库存”管理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t>VOI/VMI/JMI/JIT</w:t>
      </w:r>
      <w:r>
        <w:rPr>
          <w:rFonts w:asciiTheme="minorEastAsia" w:hAnsiTheme="minorEastAsia" w:hint="eastAsia"/>
          <w:sz w:val="24"/>
        </w:rPr>
        <w:t>“零”库存管理系统的运用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23. </w:t>
      </w:r>
      <w:r>
        <w:rPr>
          <w:rFonts w:asciiTheme="minorEastAsia" w:hAnsiTheme="minorEastAsia" w:hint="eastAsia"/>
          <w:sz w:val="24"/>
        </w:rPr>
        <w:t>全面减少企业库存案例分析：五金加工视频案例分析</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24</w:t>
      </w:r>
      <w:r>
        <w:rPr>
          <w:rFonts w:asciiTheme="minorEastAsia" w:hAnsiTheme="minorEastAsia" w:hint="eastAsia"/>
          <w:sz w:val="24"/>
        </w:rPr>
        <w:t xml:space="preserve">. </w:t>
      </w:r>
      <w:r>
        <w:rPr>
          <w:rFonts w:asciiTheme="minorEastAsia" w:hAnsiTheme="minorEastAsia" w:hint="eastAsia"/>
          <w:sz w:val="24"/>
        </w:rPr>
        <w:t>建立</w:t>
      </w:r>
      <w:r>
        <w:rPr>
          <w:rFonts w:asciiTheme="minorEastAsia" w:hAnsiTheme="minorEastAsia" w:hint="eastAsia"/>
          <w:sz w:val="24"/>
        </w:rPr>
        <w:t>CFT</w:t>
      </w:r>
      <w:r>
        <w:rPr>
          <w:rFonts w:asciiTheme="minorEastAsia" w:hAnsiTheme="minorEastAsia" w:hint="eastAsia"/>
          <w:sz w:val="24"/>
        </w:rPr>
        <w:t>跨部门的快速响应机制（也适合急单、样品制作、一次性订单）</w:t>
      </w:r>
      <w:r>
        <w:rPr>
          <w:rFonts w:asciiTheme="minorEastAsia" w:hAnsiTheme="minorEastAsia" w:hint="eastAsia"/>
          <w:sz w:val="24"/>
        </w:rPr>
        <w:t xml:space="preserve"> </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25. </w:t>
      </w:r>
      <w:r>
        <w:rPr>
          <w:rFonts w:asciiTheme="minorEastAsia" w:hAnsiTheme="minorEastAsia" w:hint="eastAsia"/>
          <w:sz w:val="24"/>
        </w:rPr>
        <w:t>生产优先排序如何管理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26. </w:t>
      </w:r>
      <w:r>
        <w:rPr>
          <w:rFonts w:asciiTheme="minorEastAsia" w:hAnsiTheme="minorEastAsia" w:hint="eastAsia"/>
          <w:sz w:val="24"/>
        </w:rPr>
        <w:t>如何对应</w:t>
      </w:r>
      <w:proofErr w:type="gramStart"/>
      <w:r>
        <w:rPr>
          <w:rFonts w:asciiTheme="minorEastAsia" w:hAnsiTheme="minorEastAsia" w:hint="eastAsia"/>
          <w:sz w:val="24"/>
        </w:rPr>
        <w:t>插单或消单</w:t>
      </w:r>
      <w:proofErr w:type="gramEnd"/>
      <w:r>
        <w:rPr>
          <w:rFonts w:asciiTheme="minorEastAsia" w:hAnsiTheme="minorEastAsia" w:hint="eastAsia"/>
          <w:sz w:val="24"/>
        </w:rPr>
        <w:t>的管理措施</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27. </w:t>
      </w:r>
      <w:r>
        <w:rPr>
          <w:rFonts w:asciiTheme="minorEastAsia" w:hAnsiTheme="minorEastAsia" w:hint="eastAsia"/>
          <w:sz w:val="24"/>
        </w:rPr>
        <w:t>生产计划达成的每日状况如何用目视化管理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28. </w:t>
      </w:r>
      <w:r>
        <w:rPr>
          <w:rFonts w:asciiTheme="minorEastAsia" w:hAnsiTheme="minorEastAsia" w:hint="eastAsia"/>
          <w:sz w:val="24"/>
        </w:rPr>
        <w:t>如何建立交期回答跟踪流程管理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29. </w:t>
      </w:r>
      <w:r>
        <w:rPr>
          <w:rFonts w:asciiTheme="minorEastAsia" w:hAnsiTheme="minorEastAsia" w:hint="eastAsia"/>
          <w:sz w:val="24"/>
        </w:rPr>
        <w:t>如何快速回答订单交期</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30. </w:t>
      </w:r>
      <w:r>
        <w:rPr>
          <w:rFonts w:asciiTheme="minorEastAsia" w:hAnsiTheme="minorEastAsia" w:hint="eastAsia"/>
          <w:sz w:val="24"/>
        </w:rPr>
        <w:t>出货指示作业如何操作</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31. </w:t>
      </w:r>
      <w:r>
        <w:rPr>
          <w:rFonts w:asciiTheme="minorEastAsia" w:hAnsiTheme="minorEastAsia" w:hint="eastAsia"/>
          <w:sz w:val="24"/>
        </w:rPr>
        <w:t>如何建立每月产销计划与实绩的推移管理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32. </w:t>
      </w:r>
      <w:r>
        <w:rPr>
          <w:rFonts w:asciiTheme="minorEastAsia" w:hAnsiTheme="minorEastAsia" w:hint="eastAsia"/>
          <w:sz w:val="24"/>
        </w:rPr>
        <w:t>每月生产、出货计划与实绩的推移怎么管理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33. </w:t>
      </w:r>
      <w:r>
        <w:rPr>
          <w:rFonts w:asciiTheme="minorEastAsia" w:hAnsiTheme="minorEastAsia" w:hint="eastAsia"/>
          <w:sz w:val="24"/>
        </w:rPr>
        <w:t>每类品名、每天投入计划与实绩如何控制管理</w:t>
      </w:r>
      <w:r>
        <w:rPr>
          <w:rFonts w:asciiTheme="minorEastAsia" w:hAnsiTheme="minorEastAsia" w:hint="eastAsia"/>
          <w:sz w:val="24"/>
        </w:rPr>
        <w:t xml:space="preserve">  </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34. </w:t>
      </w:r>
      <w:r>
        <w:rPr>
          <w:rFonts w:asciiTheme="minorEastAsia" w:hAnsiTheme="minorEastAsia" w:hint="eastAsia"/>
          <w:sz w:val="24"/>
        </w:rPr>
        <w:t>每天、每类品名销售计划与实绩如何控制管理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35. </w:t>
      </w:r>
      <w:r>
        <w:rPr>
          <w:rFonts w:asciiTheme="minorEastAsia" w:hAnsiTheme="minorEastAsia" w:hint="eastAsia"/>
          <w:sz w:val="24"/>
        </w:rPr>
        <w:t>出货差数（尾数）如何对应管理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36. </w:t>
      </w:r>
      <w:r>
        <w:rPr>
          <w:rFonts w:asciiTheme="minorEastAsia" w:hAnsiTheme="minorEastAsia" w:hint="eastAsia"/>
          <w:sz w:val="24"/>
        </w:rPr>
        <w:t>如何建立出货资料修改流程管理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lastRenderedPageBreak/>
        <w:t xml:space="preserve">37. </w:t>
      </w:r>
      <w:r>
        <w:rPr>
          <w:rFonts w:asciiTheme="minorEastAsia" w:hAnsiTheme="minorEastAsia" w:hint="eastAsia"/>
          <w:sz w:val="24"/>
        </w:rPr>
        <w:t>如何建立捆包指示一览表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38. </w:t>
      </w:r>
      <w:r>
        <w:rPr>
          <w:rFonts w:asciiTheme="minorEastAsia" w:hAnsiTheme="minorEastAsia" w:hint="eastAsia"/>
          <w:sz w:val="24"/>
        </w:rPr>
        <w:t>生产、出货与在库增减如何统一化管理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39. </w:t>
      </w:r>
      <w:r>
        <w:rPr>
          <w:rFonts w:asciiTheme="minorEastAsia" w:hAnsiTheme="minorEastAsia" w:hint="eastAsia"/>
          <w:sz w:val="24"/>
        </w:rPr>
        <w:t>如何建立直送管理机制</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40. </w:t>
      </w:r>
      <w:r>
        <w:rPr>
          <w:rFonts w:asciiTheme="minorEastAsia" w:hAnsiTheme="minorEastAsia" w:hint="eastAsia"/>
          <w:sz w:val="24"/>
        </w:rPr>
        <w:t>订单对账单都由哪些部门协同管理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41. </w:t>
      </w:r>
      <w:r>
        <w:rPr>
          <w:rFonts w:asciiTheme="minorEastAsia" w:hAnsiTheme="minorEastAsia" w:hint="eastAsia"/>
          <w:sz w:val="24"/>
        </w:rPr>
        <w:t>如何建立每天每次的出货关联资料的提出遵守率管理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42. </w:t>
      </w:r>
      <w:r>
        <w:rPr>
          <w:rFonts w:asciiTheme="minorEastAsia" w:hAnsiTheme="minorEastAsia" w:hint="eastAsia"/>
          <w:sz w:val="24"/>
        </w:rPr>
        <w:t>建立客户满意度调查跟踪管理有什么意义</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43. </w:t>
      </w:r>
      <w:r>
        <w:rPr>
          <w:rFonts w:asciiTheme="minorEastAsia" w:hAnsiTheme="minorEastAsia" w:hint="eastAsia"/>
          <w:sz w:val="24"/>
        </w:rPr>
        <w:t>如何运用五原则分析法对对减少库存的问题点进行分组讨论</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44. LP</w:t>
      </w:r>
      <w:r>
        <w:rPr>
          <w:rFonts w:asciiTheme="minorEastAsia" w:hAnsiTheme="minorEastAsia" w:hint="eastAsia"/>
          <w:sz w:val="24"/>
        </w:rPr>
        <w:t>精益生产价值流改善，解决短交期，多品种小批量生产的生产模式。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总价</w:t>
      </w:r>
      <w:r>
        <w:rPr>
          <w:rFonts w:asciiTheme="minorEastAsia" w:hAnsiTheme="minorEastAsia" w:hint="eastAsia"/>
          <w:sz w:val="24"/>
        </w:rPr>
        <w:t>值流分析</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导入</w:t>
      </w:r>
      <w:r>
        <w:rPr>
          <w:rFonts w:asciiTheme="minorEastAsia" w:hAnsiTheme="minorEastAsia" w:hint="eastAsia"/>
          <w:sz w:val="24"/>
        </w:rPr>
        <w:t xml:space="preserve">Lean </w:t>
      </w:r>
      <w:proofErr w:type="spellStart"/>
      <w:r>
        <w:rPr>
          <w:rFonts w:asciiTheme="minorEastAsia" w:hAnsiTheme="minorEastAsia" w:hint="eastAsia"/>
          <w:sz w:val="24"/>
        </w:rPr>
        <w:t>Production&amp;Six</w:t>
      </w:r>
      <w:proofErr w:type="spellEnd"/>
      <w:r>
        <w:rPr>
          <w:rFonts w:asciiTheme="minorEastAsia" w:hAnsiTheme="minorEastAsia" w:hint="eastAsia"/>
          <w:sz w:val="24"/>
        </w:rPr>
        <w:t xml:space="preserve"> Sigma</w:t>
      </w:r>
      <w:r>
        <w:rPr>
          <w:rFonts w:asciiTheme="minorEastAsia" w:hAnsiTheme="minorEastAsia" w:hint="eastAsia"/>
          <w:sz w:val="24"/>
        </w:rPr>
        <w:t>排除改善中的浪费</w:t>
      </w:r>
      <w:r>
        <w:rPr>
          <w:rFonts w:asciiTheme="minorEastAsia" w:hAnsiTheme="minorEastAsia" w:hint="eastAsia"/>
          <w:sz w:val="24"/>
        </w:rPr>
        <w:t xml:space="preserve"> </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事务流程优化改善，缩短流程，提高效率</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 xml:space="preserve"> </w:t>
      </w:r>
      <w:r>
        <w:rPr>
          <w:rFonts w:asciiTheme="minorEastAsia" w:hAnsiTheme="minorEastAsia" w:hint="eastAsia"/>
          <w:sz w:val="24"/>
        </w:rPr>
        <w:t>建立订单的开始和结束的管理流程</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Cambria Math" w:hAnsi="Cambria Math" w:cs="Cambria Math" w:hint="eastAsia"/>
          <w:sz w:val="24"/>
        </w:rPr>
        <w:t>②</w:t>
      </w:r>
      <w:r>
        <w:rPr>
          <w:rFonts w:asciiTheme="minorEastAsia" w:hAnsiTheme="minorEastAsia"/>
          <w:sz w:val="24"/>
        </w:rPr>
        <w:tab/>
      </w:r>
      <w:r>
        <w:rPr>
          <w:rFonts w:asciiTheme="minorEastAsia" w:hAnsiTheme="minorEastAsia" w:hint="eastAsia"/>
          <w:sz w:val="24"/>
        </w:rPr>
        <w:t>建立关键的流程步骤</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sz w:val="24"/>
        </w:rPr>
        <w:tab/>
      </w:r>
      <w:r>
        <w:rPr>
          <w:rFonts w:asciiTheme="minorEastAsia" w:hAnsiTheme="minorEastAsia" w:hint="eastAsia"/>
          <w:sz w:val="24"/>
        </w:rPr>
        <w:t>识别部门间的浪费</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 xml:space="preserve"> </w:t>
      </w:r>
      <w:proofErr w:type="gramStart"/>
      <w:r>
        <w:rPr>
          <w:rFonts w:asciiTheme="minorEastAsia" w:hAnsiTheme="minorEastAsia" w:hint="eastAsia"/>
          <w:sz w:val="24"/>
        </w:rPr>
        <w:t>明确部门</w:t>
      </w:r>
      <w:proofErr w:type="gramEnd"/>
      <w:r>
        <w:rPr>
          <w:rFonts w:asciiTheme="minorEastAsia" w:hAnsiTheme="minorEastAsia" w:hint="eastAsia"/>
          <w:sz w:val="24"/>
        </w:rPr>
        <w:t>间事务流程步骤及处理时间</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sz w:val="24"/>
        </w:rPr>
        <w:tab/>
      </w:r>
      <w:r>
        <w:rPr>
          <w:rFonts w:asciiTheme="minorEastAsia" w:hAnsiTheme="minorEastAsia" w:hint="eastAsia"/>
          <w:sz w:val="24"/>
        </w:rPr>
        <w:t>挖掘部门间事务不畅的根本病源</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sz w:val="24"/>
        </w:rPr>
        <w:tab/>
      </w:r>
      <w:r>
        <w:rPr>
          <w:rFonts w:asciiTheme="minorEastAsia" w:hAnsiTheme="minorEastAsia" w:hint="eastAsia"/>
          <w:sz w:val="24"/>
        </w:rPr>
        <w:t>杜绝处理和等待的时间浪费</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识别部门内的浪费</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对事务流程进行精益（</w:t>
      </w:r>
      <w:r>
        <w:rPr>
          <w:rFonts w:asciiTheme="minorEastAsia" w:hAnsiTheme="minorEastAsia" w:hint="eastAsia"/>
          <w:sz w:val="24"/>
        </w:rPr>
        <w:t>LEAN</w:t>
      </w:r>
      <w:r>
        <w:rPr>
          <w:rFonts w:asciiTheme="minorEastAsia" w:hAnsiTheme="minorEastAsia" w:hint="eastAsia"/>
          <w:sz w:val="24"/>
        </w:rPr>
        <w:t>）改善</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 xml:space="preserve"> </w:t>
      </w:r>
      <w:r>
        <w:rPr>
          <w:rFonts w:asciiTheme="minorEastAsia" w:hAnsiTheme="minorEastAsia" w:hint="eastAsia"/>
          <w:sz w:val="24"/>
        </w:rPr>
        <w:t>如何利用“牛皮纸分析法”排除事务浪费</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 xml:space="preserve"> Lean Before OR Lean After</w:t>
      </w:r>
      <w:r>
        <w:rPr>
          <w:rFonts w:asciiTheme="minorEastAsia" w:hAnsiTheme="minorEastAsia" w:hint="eastAsia"/>
          <w:sz w:val="24"/>
        </w:rPr>
        <w:t>的效果比较</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产品流程优化，</w:t>
      </w:r>
      <w:proofErr w:type="gramStart"/>
      <w:r>
        <w:rPr>
          <w:rFonts w:asciiTheme="minorEastAsia" w:hAnsiTheme="minorEastAsia" w:hint="eastAsia"/>
          <w:sz w:val="24"/>
        </w:rPr>
        <w:t>应对短纳期</w:t>
      </w:r>
      <w:proofErr w:type="gramEnd"/>
      <w:r>
        <w:rPr>
          <w:rFonts w:asciiTheme="minorEastAsia" w:hAnsiTheme="minorEastAsia" w:hint="eastAsia"/>
          <w:sz w:val="24"/>
        </w:rPr>
        <w:t>，多品种小批量的生产模式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1</w:t>
      </w:r>
      <w:r>
        <w:rPr>
          <w:rFonts w:asciiTheme="minorEastAsia" w:hAnsiTheme="minorEastAsia" w:hint="eastAsia"/>
          <w:sz w:val="24"/>
        </w:rPr>
        <w:t>）从结构布局上优化，排除浪费，提升效率</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平衡化生产配置</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安定化生产配置</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工程能力平衡配置</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离岛式工程生产配置</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t>L/T</w:t>
      </w:r>
      <w:r>
        <w:rPr>
          <w:rFonts w:asciiTheme="minorEastAsia" w:hAnsiTheme="minorEastAsia" w:hint="eastAsia"/>
          <w:sz w:val="24"/>
        </w:rPr>
        <w:t>流程改善（</w:t>
      </w:r>
      <w:r>
        <w:rPr>
          <w:rFonts w:asciiTheme="minorEastAsia" w:hAnsiTheme="minorEastAsia" w:hint="eastAsia"/>
          <w:sz w:val="24"/>
        </w:rPr>
        <w:t>one piece flow</w:t>
      </w:r>
      <w:r>
        <w:rPr>
          <w:rFonts w:asciiTheme="minorEastAsia" w:hAnsiTheme="minorEastAsia" w:hint="eastAsia"/>
          <w:sz w:val="24"/>
        </w:rPr>
        <w:t>）</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订书机原理的运用</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同步化、等量化改善</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2</w:t>
      </w:r>
      <w:r>
        <w:rPr>
          <w:rFonts w:asciiTheme="minorEastAsia" w:hAnsiTheme="minorEastAsia" w:hint="eastAsia"/>
          <w:sz w:val="24"/>
        </w:rPr>
        <w:t>）从现场工程内改善浪费，提高效率</w:t>
      </w:r>
      <w:r>
        <w:rPr>
          <w:rFonts w:asciiTheme="minorEastAsia" w:hAnsiTheme="minorEastAsia" w:hint="eastAsia"/>
          <w:sz w:val="24"/>
        </w:rPr>
        <w:t xml:space="preserve"> </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加工</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lastRenderedPageBreak/>
        <w:t>②</w:t>
      </w:r>
      <w:r>
        <w:rPr>
          <w:rFonts w:asciiTheme="minorEastAsia" w:hAnsiTheme="minorEastAsia" w:hint="eastAsia"/>
          <w:sz w:val="24"/>
        </w:rPr>
        <w:tab/>
      </w:r>
      <w:r>
        <w:rPr>
          <w:rFonts w:asciiTheme="minorEastAsia" w:hAnsiTheme="minorEastAsia" w:hint="eastAsia"/>
          <w:sz w:val="24"/>
        </w:rPr>
        <w:t>检查</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搬运</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停滞</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直通率</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）从作业方法上改善改善浪费，提高效率</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标准化管理</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按灯管理</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经济动作改善</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动作浪费改善</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“四不”过程控制管理</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人机配合工作的改善</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t xml:space="preserve">TOYOTA </w:t>
      </w:r>
      <w:r>
        <w:rPr>
          <w:rFonts w:asciiTheme="minorEastAsia" w:hAnsiTheme="minorEastAsia" w:hint="eastAsia"/>
          <w:sz w:val="24"/>
        </w:rPr>
        <w:t>双看板管理模式的运用</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勤务体制匹配的改善</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4</w:t>
      </w:r>
      <w:r>
        <w:rPr>
          <w:rFonts w:asciiTheme="minorEastAsia" w:hAnsiTheme="minorEastAsia" w:hint="eastAsia"/>
          <w:sz w:val="24"/>
        </w:rPr>
        <w:t>）</w:t>
      </w:r>
      <w:r>
        <w:rPr>
          <w:rFonts w:asciiTheme="minorEastAsia" w:hAnsiTheme="minorEastAsia" w:hint="eastAsia"/>
          <w:sz w:val="24"/>
        </w:rPr>
        <w:t>TQM</w:t>
      </w:r>
      <w:r>
        <w:rPr>
          <w:rFonts w:asciiTheme="minorEastAsia" w:hAnsiTheme="minorEastAsia" w:hint="eastAsia"/>
          <w:sz w:val="24"/>
        </w:rPr>
        <w:t>品质过程控制管理，杜绝浪费</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自检</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互检（</w:t>
      </w:r>
      <w:r>
        <w:rPr>
          <w:rFonts w:asciiTheme="minorEastAsia" w:hAnsiTheme="minorEastAsia" w:hint="eastAsia"/>
          <w:sz w:val="24"/>
        </w:rPr>
        <w:t>CORSS</w:t>
      </w:r>
      <w:r>
        <w:rPr>
          <w:rFonts w:asciiTheme="minorEastAsia" w:hAnsiTheme="minorEastAsia" w:hint="eastAsia"/>
          <w:sz w:val="24"/>
        </w:rPr>
        <w:t>）</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专检</w:t>
      </w:r>
    </w:p>
    <w:p w:rsidR="00527284" w:rsidRDefault="006B6B15">
      <w:pPr>
        <w:tabs>
          <w:tab w:val="left" w:pos="420"/>
        </w:tabs>
        <w:spacing w:line="430" w:lineRule="exact"/>
        <w:ind w:leftChars="400" w:left="84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t>JDK</w:t>
      </w:r>
      <w:r>
        <w:rPr>
          <w:rFonts w:asciiTheme="minorEastAsia" w:hAnsiTheme="minorEastAsia" w:hint="eastAsia"/>
          <w:sz w:val="24"/>
        </w:rPr>
        <w:t>自动检查</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45. </w:t>
      </w:r>
      <w:r>
        <w:rPr>
          <w:rFonts w:asciiTheme="minorEastAsia" w:hAnsiTheme="minorEastAsia" w:hint="eastAsia"/>
          <w:sz w:val="24"/>
        </w:rPr>
        <w:t>如何设计</w:t>
      </w:r>
      <w:r>
        <w:rPr>
          <w:rFonts w:asciiTheme="minorEastAsia" w:hAnsiTheme="minorEastAsia" w:hint="eastAsia"/>
          <w:sz w:val="24"/>
        </w:rPr>
        <w:t>PC</w:t>
      </w:r>
      <w:r>
        <w:rPr>
          <w:rFonts w:asciiTheme="minorEastAsia" w:hAnsiTheme="minorEastAsia" w:hint="eastAsia"/>
          <w:sz w:val="24"/>
        </w:rPr>
        <w:t>的</w:t>
      </w:r>
      <w:r>
        <w:rPr>
          <w:rFonts w:asciiTheme="minorEastAsia" w:hAnsiTheme="minorEastAsia" w:hint="eastAsia"/>
          <w:sz w:val="24"/>
        </w:rPr>
        <w:t>KPI</w:t>
      </w:r>
      <w:r>
        <w:rPr>
          <w:rFonts w:asciiTheme="minorEastAsia" w:hAnsiTheme="minorEastAsia" w:hint="eastAsia"/>
          <w:sz w:val="24"/>
        </w:rPr>
        <w:t>绩效考核管理</w:t>
      </w:r>
      <w:r>
        <w:rPr>
          <w:rFonts w:asciiTheme="minorEastAsia" w:hAnsiTheme="minorEastAsia" w:hint="eastAsia"/>
          <w:sz w:val="24"/>
        </w:rPr>
        <w:t xml:space="preserve"> </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46. </w:t>
      </w:r>
      <w:r>
        <w:rPr>
          <w:rFonts w:asciiTheme="minorEastAsia" w:hAnsiTheme="minorEastAsia" w:hint="eastAsia"/>
          <w:sz w:val="24"/>
        </w:rPr>
        <w:t>教学视频案例：</w:t>
      </w:r>
      <w:r>
        <w:rPr>
          <w:rFonts w:asciiTheme="minorEastAsia" w:hAnsiTheme="minorEastAsia" w:hint="eastAsia"/>
          <w:sz w:val="24"/>
        </w:rPr>
        <w:t>CANON(</w:t>
      </w:r>
      <w:r>
        <w:rPr>
          <w:rFonts w:asciiTheme="minorEastAsia" w:hAnsiTheme="minorEastAsia" w:hint="eastAsia"/>
          <w:sz w:val="24"/>
        </w:rPr>
        <w:t>佳能</w:t>
      </w:r>
      <w:r>
        <w:rPr>
          <w:rFonts w:asciiTheme="minorEastAsia" w:hAnsiTheme="minorEastAsia" w:hint="eastAsia"/>
          <w:sz w:val="24"/>
        </w:rPr>
        <w:t>)</w:t>
      </w:r>
      <w:r>
        <w:rPr>
          <w:rFonts w:asciiTheme="minorEastAsia" w:hAnsiTheme="minorEastAsia" w:hint="eastAsia"/>
          <w:sz w:val="24"/>
        </w:rPr>
        <w:t>多品种小批量快速组线生产模式的视频案例分组讨论</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47. </w:t>
      </w:r>
      <w:r>
        <w:rPr>
          <w:rFonts w:asciiTheme="minorEastAsia" w:hAnsiTheme="minorEastAsia" w:hint="eastAsia"/>
          <w:sz w:val="24"/>
        </w:rPr>
        <w:t>辅导咨询案例：捷安</w:t>
      </w:r>
      <w:proofErr w:type="gramStart"/>
      <w:r>
        <w:rPr>
          <w:rFonts w:asciiTheme="minorEastAsia" w:hAnsiTheme="minorEastAsia" w:hint="eastAsia"/>
          <w:sz w:val="24"/>
        </w:rPr>
        <w:t>特</w:t>
      </w:r>
      <w:proofErr w:type="gramEnd"/>
      <w:r>
        <w:rPr>
          <w:rFonts w:asciiTheme="minorEastAsia" w:hAnsiTheme="minorEastAsia" w:hint="eastAsia"/>
          <w:sz w:val="24"/>
        </w:rPr>
        <w:t>企业</w:t>
      </w:r>
      <w:r>
        <w:rPr>
          <w:rFonts w:asciiTheme="minorEastAsia" w:hAnsiTheme="minorEastAsia" w:hint="eastAsia"/>
          <w:sz w:val="24"/>
        </w:rPr>
        <w:t>PMC</w:t>
      </w:r>
      <w:r>
        <w:rPr>
          <w:rFonts w:asciiTheme="minorEastAsia" w:hAnsiTheme="minorEastAsia" w:hint="eastAsia"/>
          <w:sz w:val="24"/>
        </w:rPr>
        <w:t>生产运营咨询辅导项目讲解</w:t>
      </w:r>
    </w:p>
    <w:p w:rsidR="00527284" w:rsidRDefault="006B6B15">
      <w:pPr>
        <w:tabs>
          <w:tab w:val="left" w:pos="420"/>
        </w:tabs>
        <w:spacing w:line="430" w:lineRule="exact"/>
        <w:ind w:firstLineChars="200" w:firstLine="482"/>
        <w:rPr>
          <w:rFonts w:asciiTheme="minorEastAsia" w:hAnsiTheme="minorEastAsia"/>
          <w:b/>
          <w:bCs/>
          <w:sz w:val="24"/>
        </w:rPr>
      </w:pPr>
      <w:r>
        <w:rPr>
          <w:rFonts w:asciiTheme="minorEastAsia" w:hAnsiTheme="minorEastAsia" w:hint="eastAsia"/>
          <w:b/>
          <w:bCs/>
          <w:sz w:val="24"/>
        </w:rPr>
        <w:t>第四章</w:t>
      </w:r>
      <w:r>
        <w:rPr>
          <w:rFonts w:asciiTheme="minorEastAsia" w:hAnsiTheme="minorEastAsia" w:hint="eastAsia"/>
          <w:b/>
          <w:bCs/>
          <w:sz w:val="24"/>
        </w:rPr>
        <w:t xml:space="preserve">  MC</w:t>
      </w:r>
      <w:r>
        <w:rPr>
          <w:rFonts w:asciiTheme="minorEastAsia" w:hAnsiTheme="minorEastAsia" w:hint="eastAsia"/>
          <w:b/>
          <w:bCs/>
          <w:sz w:val="24"/>
        </w:rPr>
        <w:t>物料计划与控制管理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建立物控部门的</w:t>
      </w:r>
      <w:r>
        <w:rPr>
          <w:rFonts w:asciiTheme="minorEastAsia" w:hAnsiTheme="minorEastAsia" w:hint="eastAsia"/>
          <w:sz w:val="24"/>
        </w:rPr>
        <w:t>KPI</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如何建立企业物流信息流管理示意图</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如何建立申购方法的标准化管理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常备性物料的需求计划如何做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专用型物料的需求计划如何做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什么是订购前置时间，如何设置</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ab/>
      </w:r>
      <w:r>
        <w:rPr>
          <w:rFonts w:asciiTheme="minorEastAsia" w:hAnsiTheme="minorEastAsia" w:hint="eastAsia"/>
          <w:sz w:val="24"/>
        </w:rPr>
        <w:t>什么是订购点，如何计算</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ab/>
      </w:r>
      <w:r>
        <w:rPr>
          <w:rFonts w:asciiTheme="minorEastAsia" w:hAnsiTheme="minorEastAsia" w:hint="eastAsia"/>
          <w:sz w:val="24"/>
        </w:rPr>
        <w:t>什么是订购量，如何计算？</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9.</w:t>
      </w:r>
      <w:r>
        <w:rPr>
          <w:rFonts w:asciiTheme="minorEastAsia" w:hAnsiTheme="minorEastAsia" w:hint="eastAsia"/>
          <w:sz w:val="24"/>
        </w:rPr>
        <w:tab/>
      </w:r>
      <w:r>
        <w:rPr>
          <w:rFonts w:asciiTheme="minorEastAsia" w:hAnsiTheme="minorEastAsia" w:hint="eastAsia"/>
          <w:sz w:val="24"/>
        </w:rPr>
        <w:t>安全存量如何设定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10. </w:t>
      </w:r>
      <w:r>
        <w:rPr>
          <w:rFonts w:asciiTheme="minorEastAsia" w:hAnsiTheme="minorEastAsia" w:hint="eastAsia"/>
          <w:sz w:val="24"/>
        </w:rPr>
        <w:t>最高存量如何设定</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lastRenderedPageBreak/>
        <w:t xml:space="preserve">11. </w:t>
      </w:r>
      <w:r>
        <w:rPr>
          <w:rFonts w:asciiTheme="minorEastAsia" w:hAnsiTheme="minorEastAsia" w:hint="eastAsia"/>
          <w:sz w:val="24"/>
        </w:rPr>
        <w:t>最低存量和零库存量如何控制管理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存量管制主要有哪些利弊分析</w:t>
      </w:r>
      <w:r>
        <w:rPr>
          <w:rFonts w:asciiTheme="minorEastAsia" w:hAnsiTheme="minorEastAsia" w:hint="eastAsia"/>
          <w:sz w:val="24"/>
        </w:rPr>
        <w:t>JIT</w:t>
      </w:r>
      <w:r>
        <w:rPr>
          <w:rFonts w:asciiTheme="minorEastAsia" w:hAnsiTheme="minorEastAsia" w:hint="eastAsia"/>
          <w:sz w:val="24"/>
        </w:rPr>
        <w:t>库存管理法</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t>VOI</w:t>
      </w:r>
      <w:r>
        <w:rPr>
          <w:rFonts w:asciiTheme="minorEastAsia" w:hAnsiTheme="minorEastAsia" w:hint="eastAsia"/>
          <w:sz w:val="24"/>
        </w:rPr>
        <w:t>寄售管理库存法如何运用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a)</w:t>
      </w:r>
      <w:r>
        <w:rPr>
          <w:rFonts w:asciiTheme="minorEastAsia" w:hAnsiTheme="minorEastAsia" w:hint="eastAsia"/>
          <w:sz w:val="24"/>
        </w:rPr>
        <w:tab/>
      </w:r>
      <w:r>
        <w:rPr>
          <w:rFonts w:asciiTheme="minorEastAsia" w:hAnsiTheme="minorEastAsia" w:hint="eastAsia"/>
          <w:sz w:val="24"/>
        </w:rPr>
        <w:t>把物料寄放到客户仓库，客户使用多少结算多少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b)</w:t>
      </w:r>
      <w:r>
        <w:rPr>
          <w:rFonts w:asciiTheme="minorEastAsia" w:hAnsiTheme="minorEastAsia" w:hint="eastAsia"/>
          <w:sz w:val="24"/>
        </w:rPr>
        <w:tab/>
      </w:r>
      <w:r>
        <w:rPr>
          <w:rFonts w:asciiTheme="minorEastAsia" w:hAnsiTheme="minorEastAsia" w:hint="eastAsia"/>
          <w:sz w:val="24"/>
        </w:rPr>
        <w:t>客户管理库存</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VMI</w:t>
      </w:r>
      <w:r>
        <w:rPr>
          <w:rFonts w:asciiTheme="minorEastAsia" w:hAnsiTheme="minorEastAsia" w:hint="eastAsia"/>
          <w:sz w:val="24"/>
        </w:rPr>
        <w:t>供应</w:t>
      </w:r>
      <w:proofErr w:type="gramStart"/>
      <w:r>
        <w:rPr>
          <w:rFonts w:asciiTheme="minorEastAsia" w:hAnsiTheme="minorEastAsia" w:hint="eastAsia"/>
          <w:sz w:val="24"/>
        </w:rPr>
        <w:t>商管理</w:t>
      </w:r>
      <w:proofErr w:type="gramEnd"/>
      <w:r>
        <w:rPr>
          <w:rFonts w:asciiTheme="minorEastAsia" w:hAnsiTheme="minorEastAsia" w:hint="eastAsia"/>
          <w:sz w:val="24"/>
        </w:rPr>
        <w:t>库存法如何运用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a)</w:t>
      </w:r>
      <w:r>
        <w:rPr>
          <w:rFonts w:asciiTheme="minorEastAsia" w:hAnsiTheme="minorEastAsia" w:hint="eastAsia"/>
          <w:sz w:val="24"/>
        </w:rPr>
        <w:tab/>
      </w:r>
      <w:r>
        <w:rPr>
          <w:rFonts w:asciiTheme="minorEastAsia" w:hAnsiTheme="minorEastAsia" w:hint="eastAsia"/>
          <w:sz w:val="24"/>
        </w:rPr>
        <w:t>把仓库建立在客户工厂附近，供应</w:t>
      </w:r>
      <w:proofErr w:type="gramStart"/>
      <w:r>
        <w:rPr>
          <w:rFonts w:asciiTheme="minorEastAsia" w:hAnsiTheme="minorEastAsia" w:hint="eastAsia"/>
          <w:sz w:val="24"/>
        </w:rPr>
        <w:t>商管理</w:t>
      </w:r>
      <w:proofErr w:type="gramEnd"/>
      <w:r>
        <w:rPr>
          <w:rFonts w:asciiTheme="minorEastAsia" w:hAnsiTheme="minorEastAsia" w:hint="eastAsia"/>
          <w:sz w:val="24"/>
        </w:rPr>
        <w:t>库存</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b)</w:t>
      </w:r>
      <w:r>
        <w:rPr>
          <w:rFonts w:asciiTheme="minorEastAsia" w:hAnsiTheme="minorEastAsia" w:hint="eastAsia"/>
          <w:sz w:val="24"/>
        </w:rPr>
        <w:tab/>
      </w:r>
      <w:r>
        <w:rPr>
          <w:rFonts w:asciiTheme="minorEastAsia" w:hAnsiTheme="minorEastAsia" w:hint="eastAsia"/>
          <w:sz w:val="24"/>
        </w:rPr>
        <w:t>共同制定物料的供料和库存计划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c)</w:t>
      </w:r>
      <w:r>
        <w:rPr>
          <w:rFonts w:asciiTheme="minorEastAsia" w:hAnsiTheme="minorEastAsia" w:hint="eastAsia"/>
          <w:sz w:val="24"/>
        </w:rPr>
        <w:tab/>
      </w:r>
      <w:r>
        <w:rPr>
          <w:rFonts w:asciiTheme="minorEastAsia" w:hAnsiTheme="minorEastAsia" w:hint="eastAsia"/>
          <w:sz w:val="24"/>
        </w:rPr>
        <w:t>信息共享</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t>JMI</w:t>
      </w:r>
      <w:r>
        <w:rPr>
          <w:rFonts w:asciiTheme="minorEastAsia" w:hAnsiTheme="minorEastAsia" w:hint="eastAsia"/>
          <w:sz w:val="24"/>
        </w:rPr>
        <w:t>联合库存管理法如何运用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a)</w:t>
      </w:r>
      <w:r>
        <w:rPr>
          <w:rFonts w:asciiTheme="minorEastAsia" w:hAnsiTheme="minorEastAsia" w:hint="eastAsia"/>
          <w:sz w:val="24"/>
        </w:rPr>
        <w:tab/>
      </w:r>
      <w:r>
        <w:rPr>
          <w:rFonts w:asciiTheme="minorEastAsia" w:hAnsiTheme="minorEastAsia" w:hint="eastAsia"/>
          <w:sz w:val="24"/>
        </w:rPr>
        <w:t>从供应商到客户间减少库存点从而减少库存量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b)</w:t>
      </w:r>
      <w:r>
        <w:rPr>
          <w:rFonts w:asciiTheme="minorEastAsia" w:hAnsiTheme="minorEastAsia" w:hint="eastAsia"/>
          <w:sz w:val="24"/>
        </w:rPr>
        <w:tab/>
      </w:r>
      <w:r>
        <w:rPr>
          <w:rFonts w:asciiTheme="minorEastAsia" w:hAnsiTheme="minorEastAsia" w:hint="eastAsia"/>
          <w:sz w:val="24"/>
        </w:rPr>
        <w:t>有专门的仓储物流公司统一管理库存和配送物料</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c)</w:t>
      </w:r>
      <w:r>
        <w:rPr>
          <w:rFonts w:asciiTheme="minorEastAsia" w:hAnsiTheme="minorEastAsia" w:hint="eastAsia"/>
          <w:sz w:val="24"/>
        </w:rPr>
        <w:tab/>
      </w:r>
      <w:r>
        <w:rPr>
          <w:rFonts w:asciiTheme="minorEastAsia" w:hAnsiTheme="minorEastAsia" w:hint="eastAsia"/>
          <w:sz w:val="24"/>
        </w:rPr>
        <w:t>信息共享</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t>JIT</w:t>
      </w:r>
      <w:r>
        <w:rPr>
          <w:rFonts w:asciiTheme="minorEastAsia" w:hAnsiTheme="minorEastAsia" w:hint="eastAsia"/>
          <w:sz w:val="24"/>
        </w:rPr>
        <w:t>准时化库存管理法如何运用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以上库存管理方法有什么本质区别，哪种比较好</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12. </w:t>
      </w:r>
      <w:r>
        <w:rPr>
          <w:rFonts w:asciiTheme="minorEastAsia" w:hAnsiTheme="minorEastAsia" w:hint="eastAsia"/>
          <w:sz w:val="24"/>
        </w:rPr>
        <w:t>建立</w:t>
      </w:r>
      <w:r>
        <w:rPr>
          <w:rFonts w:asciiTheme="minorEastAsia" w:hAnsiTheme="minorEastAsia" w:hint="eastAsia"/>
          <w:sz w:val="24"/>
        </w:rPr>
        <w:t>BOM</w:t>
      </w:r>
      <w:r>
        <w:rPr>
          <w:rFonts w:asciiTheme="minorEastAsia" w:hAnsiTheme="minorEastAsia" w:hint="eastAsia"/>
          <w:sz w:val="24"/>
        </w:rPr>
        <w:t>（单耗</w:t>
      </w:r>
      <w:r>
        <w:rPr>
          <w:rFonts w:asciiTheme="minorEastAsia" w:hAnsiTheme="minorEastAsia" w:hint="eastAsia"/>
          <w:sz w:val="24"/>
        </w:rPr>
        <w:t>/</w:t>
      </w:r>
      <w:r>
        <w:rPr>
          <w:rFonts w:asciiTheme="minorEastAsia" w:hAnsiTheme="minorEastAsia" w:hint="eastAsia"/>
          <w:sz w:val="24"/>
        </w:rPr>
        <w:t>损耗）表有什么用处</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13. </w:t>
      </w:r>
      <w:r>
        <w:rPr>
          <w:rFonts w:asciiTheme="minorEastAsia" w:hAnsiTheme="minorEastAsia" w:hint="eastAsia"/>
          <w:sz w:val="24"/>
        </w:rPr>
        <w:t>如何建立</w:t>
      </w:r>
      <w:r>
        <w:rPr>
          <w:rFonts w:asciiTheme="minorEastAsia" w:hAnsiTheme="minorEastAsia" w:hint="eastAsia"/>
          <w:sz w:val="24"/>
        </w:rPr>
        <w:t>BOM</w:t>
      </w:r>
      <w:r>
        <w:rPr>
          <w:rFonts w:asciiTheme="minorEastAsia" w:hAnsiTheme="minorEastAsia" w:hint="eastAsia"/>
          <w:sz w:val="24"/>
        </w:rPr>
        <w:t>管理表</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14. </w:t>
      </w:r>
      <w:r>
        <w:rPr>
          <w:rFonts w:asciiTheme="minorEastAsia" w:hAnsiTheme="minorEastAsia" w:hint="eastAsia"/>
          <w:sz w:val="24"/>
        </w:rPr>
        <w:t>如何设计与合理运用单耗和损耗率</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15. </w:t>
      </w:r>
      <w:r>
        <w:rPr>
          <w:rFonts w:asciiTheme="minorEastAsia" w:hAnsiTheme="minorEastAsia" w:hint="eastAsia"/>
          <w:sz w:val="24"/>
        </w:rPr>
        <w:t>如何建立</w:t>
      </w:r>
      <w:r>
        <w:rPr>
          <w:rFonts w:asciiTheme="minorEastAsia" w:hAnsiTheme="minorEastAsia" w:hint="eastAsia"/>
          <w:sz w:val="24"/>
        </w:rPr>
        <w:t xml:space="preserve">BOM </w:t>
      </w:r>
      <w:r>
        <w:rPr>
          <w:rFonts w:asciiTheme="minorEastAsia" w:hAnsiTheme="minorEastAsia" w:hint="eastAsia"/>
          <w:sz w:val="24"/>
        </w:rPr>
        <w:t>料件单耗</w:t>
      </w:r>
      <w:r>
        <w:rPr>
          <w:rFonts w:asciiTheme="minorEastAsia" w:hAnsiTheme="minorEastAsia" w:hint="eastAsia"/>
          <w:sz w:val="24"/>
        </w:rPr>
        <w:t>生产</w:t>
      </w:r>
      <w:r>
        <w:rPr>
          <w:rFonts w:asciiTheme="minorEastAsia" w:hAnsiTheme="minorEastAsia" w:hint="eastAsia"/>
          <w:sz w:val="24"/>
        </w:rPr>
        <w:t>DATA</w:t>
      </w:r>
      <w:r>
        <w:rPr>
          <w:rFonts w:asciiTheme="minorEastAsia" w:hAnsiTheme="minorEastAsia" w:hint="eastAsia"/>
          <w:sz w:val="24"/>
        </w:rPr>
        <w:t>（清单）</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16. </w:t>
      </w:r>
      <w:r>
        <w:rPr>
          <w:rFonts w:asciiTheme="minorEastAsia" w:hAnsiTheme="minorEastAsia" w:hint="eastAsia"/>
          <w:sz w:val="24"/>
        </w:rPr>
        <w:t>如何利用生产计划计算物料需求量</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17. </w:t>
      </w:r>
      <w:r>
        <w:rPr>
          <w:rFonts w:asciiTheme="minorEastAsia" w:hAnsiTheme="minorEastAsia" w:hint="eastAsia"/>
          <w:sz w:val="24"/>
        </w:rPr>
        <w:t>如何确认物料的申购／入库／在库／安全存量等</w:t>
      </w:r>
      <w:r>
        <w:rPr>
          <w:rFonts w:asciiTheme="minorEastAsia" w:hAnsiTheme="minorEastAsia" w:hint="eastAsia"/>
          <w:sz w:val="24"/>
        </w:rPr>
        <w:t xml:space="preserve"> </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18. </w:t>
      </w:r>
      <w:r>
        <w:rPr>
          <w:rFonts w:asciiTheme="minorEastAsia" w:hAnsiTheme="minorEastAsia" w:hint="eastAsia"/>
          <w:sz w:val="24"/>
        </w:rPr>
        <w:t>供应</w:t>
      </w:r>
      <w:proofErr w:type="gramStart"/>
      <w:r>
        <w:rPr>
          <w:rFonts w:asciiTheme="minorEastAsia" w:hAnsiTheme="minorEastAsia" w:hint="eastAsia"/>
          <w:sz w:val="24"/>
        </w:rPr>
        <w:t>商资源</w:t>
      </w:r>
      <w:proofErr w:type="gramEnd"/>
      <w:r>
        <w:rPr>
          <w:rFonts w:asciiTheme="minorEastAsia" w:hAnsiTheme="minorEastAsia" w:hint="eastAsia"/>
          <w:sz w:val="24"/>
        </w:rPr>
        <w:t>整合管理对企业的利弊是什么</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19. </w:t>
      </w:r>
      <w:r>
        <w:rPr>
          <w:rFonts w:asciiTheme="minorEastAsia" w:hAnsiTheme="minorEastAsia" w:hint="eastAsia"/>
          <w:sz w:val="24"/>
        </w:rPr>
        <w:t>物料供应不畅与各部门的职能职责有什么关联</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20. MC</w:t>
      </w:r>
      <w:r>
        <w:rPr>
          <w:rFonts w:asciiTheme="minorEastAsia" w:hAnsiTheme="minorEastAsia" w:hint="eastAsia"/>
          <w:sz w:val="24"/>
        </w:rPr>
        <w:t>物料</w:t>
      </w:r>
      <w:r>
        <w:rPr>
          <w:rFonts w:asciiTheme="minorEastAsia" w:hAnsiTheme="minorEastAsia" w:hint="eastAsia"/>
          <w:sz w:val="24"/>
        </w:rPr>
        <w:t>KPI</w:t>
      </w:r>
      <w:r>
        <w:rPr>
          <w:rFonts w:asciiTheme="minorEastAsia" w:hAnsiTheme="minorEastAsia" w:hint="eastAsia"/>
          <w:sz w:val="24"/>
        </w:rPr>
        <w:t>绩效考核内容如何设计管理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 xml:space="preserve">21. </w:t>
      </w:r>
      <w:r>
        <w:rPr>
          <w:rFonts w:asciiTheme="minorEastAsia" w:hAnsiTheme="minorEastAsia" w:hint="eastAsia"/>
          <w:sz w:val="24"/>
        </w:rPr>
        <w:t>咨询辅导案例：面包设备加工企业</w:t>
      </w:r>
      <w:r>
        <w:rPr>
          <w:rFonts w:asciiTheme="minorEastAsia" w:hAnsiTheme="minorEastAsia" w:hint="eastAsia"/>
          <w:sz w:val="24"/>
        </w:rPr>
        <w:t>PMC</w:t>
      </w:r>
      <w:r>
        <w:rPr>
          <w:rFonts w:asciiTheme="minorEastAsia" w:hAnsiTheme="minorEastAsia" w:hint="eastAsia"/>
          <w:sz w:val="24"/>
        </w:rPr>
        <w:t>生产运营咨询项目讲解</w:t>
      </w:r>
    </w:p>
    <w:p w:rsidR="00527284" w:rsidRDefault="006B6B15">
      <w:pPr>
        <w:tabs>
          <w:tab w:val="left" w:pos="420"/>
        </w:tabs>
        <w:spacing w:line="430" w:lineRule="exact"/>
        <w:ind w:firstLineChars="200" w:firstLine="482"/>
        <w:rPr>
          <w:rFonts w:asciiTheme="minorEastAsia" w:hAnsiTheme="minorEastAsia"/>
          <w:b/>
          <w:bCs/>
          <w:sz w:val="24"/>
        </w:rPr>
      </w:pPr>
      <w:r>
        <w:rPr>
          <w:rFonts w:asciiTheme="minorEastAsia" w:hAnsiTheme="minorEastAsia" w:hint="eastAsia"/>
          <w:b/>
          <w:bCs/>
          <w:sz w:val="24"/>
        </w:rPr>
        <w:t>第五章</w:t>
      </w:r>
      <w:r>
        <w:rPr>
          <w:rFonts w:asciiTheme="minorEastAsia" w:hAnsiTheme="minorEastAsia" w:hint="eastAsia"/>
          <w:b/>
          <w:bCs/>
          <w:sz w:val="24"/>
        </w:rPr>
        <w:t xml:space="preserve">  </w:t>
      </w:r>
      <w:r>
        <w:rPr>
          <w:rFonts w:asciiTheme="minorEastAsia" w:hAnsiTheme="minorEastAsia" w:hint="eastAsia"/>
          <w:b/>
          <w:bCs/>
          <w:sz w:val="24"/>
        </w:rPr>
        <w:t>二维码（</w:t>
      </w:r>
      <w:r>
        <w:rPr>
          <w:rFonts w:asciiTheme="minorEastAsia" w:hAnsiTheme="minorEastAsia" w:hint="eastAsia"/>
          <w:b/>
          <w:bCs/>
          <w:sz w:val="24"/>
        </w:rPr>
        <w:t>QRC</w:t>
      </w:r>
      <w:r>
        <w:rPr>
          <w:rFonts w:asciiTheme="minorEastAsia" w:hAnsiTheme="minorEastAsia" w:hint="eastAsia"/>
          <w:b/>
          <w:bCs/>
          <w:sz w:val="24"/>
        </w:rPr>
        <w:t>）物料跟踪识别控制管理（完整案例）</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t>QRC</w:t>
      </w:r>
      <w:r>
        <w:rPr>
          <w:rFonts w:asciiTheme="minorEastAsia" w:hAnsiTheme="minorEastAsia" w:hint="eastAsia"/>
          <w:sz w:val="24"/>
        </w:rPr>
        <w:t>产品跟踪系统过程控制管理的优势</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无接触扫描操作代替手工录入，避免人为错误，确保数据采集阶段的准确性，操作简单，培训成本低。</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减少对人的依赖性，减少人员流动所产生的影响，有效降低人工成本</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统一平台，所有信息都储存与数据库中，记录完整准确，令查询方便快捷，便于追溯跟踪管理。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lastRenderedPageBreak/>
        <w:t>④</w:t>
      </w:r>
      <w:r>
        <w:rPr>
          <w:rFonts w:asciiTheme="minorEastAsia" w:hAnsiTheme="minorEastAsia" w:hint="eastAsia"/>
          <w:sz w:val="24"/>
        </w:rPr>
        <w:tab/>
      </w:r>
      <w:r>
        <w:rPr>
          <w:rFonts w:asciiTheme="minorEastAsia" w:hAnsiTheme="minorEastAsia" w:hint="eastAsia"/>
          <w:sz w:val="24"/>
        </w:rPr>
        <w:t>保存内容多地永久储存，可异地同步共享，实时更新，避免数据的丢失。</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各环节信息相互关联，避免任何环节不良流入下一环节，及时快速发现并纠正异常，从根本上杜绝不良的流出，提高效率保证品质。</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追溯范围涵盖所有生产要素（</w:t>
      </w:r>
      <w:r>
        <w:rPr>
          <w:rFonts w:asciiTheme="minorEastAsia" w:hAnsiTheme="minorEastAsia" w:hint="eastAsia"/>
          <w:sz w:val="24"/>
        </w:rPr>
        <w:t>4M1E</w:t>
      </w:r>
      <w:r>
        <w:rPr>
          <w:rFonts w:asciiTheme="minorEastAsia" w:hAnsiTheme="minorEastAsia" w:hint="eastAsia"/>
          <w:sz w:val="24"/>
        </w:rPr>
        <w:t>）</w:t>
      </w:r>
      <w:r>
        <w:rPr>
          <w:rFonts w:asciiTheme="minorEastAsia" w:hAnsiTheme="minorEastAsia" w:hint="eastAsia"/>
          <w:sz w:val="24"/>
        </w:rPr>
        <w:t>,</w:t>
      </w:r>
      <w:r>
        <w:rPr>
          <w:rFonts w:asciiTheme="minorEastAsia" w:hAnsiTheme="minorEastAsia" w:hint="eastAsia"/>
          <w:sz w:val="24"/>
        </w:rPr>
        <w:t>实现一站式查询跟踪。</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凭个人级别、工号、账号密码进入独自的系统，规范了保密措施。</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账目清晰，高效追溯，简单快捷，降低运作成本。</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案例：</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t>IMS 4M</w:t>
      </w:r>
      <w:r>
        <w:rPr>
          <w:rFonts w:asciiTheme="minorEastAsia" w:hAnsiTheme="minorEastAsia" w:hint="eastAsia"/>
          <w:sz w:val="24"/>
        </w:rPr>
        <w:t>级物料管理系统视频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t xml:space="preserve">SMT </w:t>
      </w:r>
      <w:r>
        <w:rPr>
          <w:rFonts w:asciiTheme="minorEastAsia" w:hAnsiTheme="minorEastAsia" w:hint="eastAsia"/>
          <w:sz w:val="24"/>
        </w:rPr>
        <w:t>防</w:t>
      </w:r>
      <w:proofErr w:type="gramStart"/>
      <w:r>
        <w:rPr>
          <w:rFonts w:asciiTheme="minorEastAsia" w:hAnsiTheme="minorEastAsia" w:hint="eastAsia"/>
          <w:sz w:val="24"/>
        </w:rPr>
        <w:t>错防呆系统</w:t>
      </w:r>
      <w:proofErr w:type="gramEnd"/>
      <w:r>
        <w:rPr>
          <w:rFonts w:asciiTheme="minorEastAsia" w:hAnsiTheme="minorEastAsia" w:hint="eastAsia"/>
          <w:sz w:val="24"/>
        </w:rPr>
        <w:t>案例视频</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主要</w:t>
      </w:r>
      <w:r>
        <w:rPr>
          <w:rFonts w:asciiTheme="minorEastAsia" w:hAnsiTheme="minorEastAsia" w:hint="eastAsia"/>
          <w:sz w:val="24"/>
        </w:rPr>
        <w:t>6</w:t>
      </w:r>
      <w:r>
        <w:rPr>
          <w:rFonts w:asciiTheme="minorEastAsia" w:hAnsiTheme="minorEastAsia" w:hint="eastAsia"/>
          <w:sz w:val="24"/>
        </w:rPr>
        <w:t>大模块跟踪执行功能</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收料管理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如何准确记录所收物料的状况，避免收料过程中的多收、少收、漏收、重收</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仓管员如何处理</w:t>
      </w:r>
      <w:r>
        <w:rPr>
          <w:rFonts w:asciiTheme="minorEastAsia" w:hAnsiTheme="minorEastAsia" w:hint="eastAsia"/>
          <w:sz w:val="24"/>
        </w:rPr>
        <w:t>和识别供应商的合格和不合格物料</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供应商的送货区分与识别管理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输入进料系统信息，打印</w:t>
      </w:r>
      <w:r>
        <w:rPr>
          <w:rFonts w:asciiTheme="minorEastAsia" w:hAnsiTheme="minorEastAsia" w:hint="eastAsia"/>
          <w:sz w:val="24"/>
        </w:rPr>
        <w:t>QRC</w:t>
      </w:r>
      <w:r>
        <w:rPr>
          <w:rFonts w:asciiTheme="minorEastAsia" w:hAnsiTheme="minorEastAsia" w:hint="eastAsia"/>
          <w:sz w:val="24"/>
        </w:rPr>
        <w:t>编码区分识别</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贴收料</w:t>
      </w:r>
      <w:r>
        <w:rPr>
          <w:rFonts w:asciiTheme="minorEastAsia" w:hAnsiTheme="minorEastAsia" w:hint="eastAsia"/>
          <w:sz w:val="24"/>
        </w:rPr>
        <w:t>QRC</w:t>
      </w:r>
      <w:r>
        <w:rPr>
          <w:rFonts w:asciiTheme="minorEastAsia" w:hAnsiTheme="minorEastAsia" w:hint="eastAsia"/>
          <w:sz w:val="24"/>
        </w:rPr>
        <w:t>编码，待</w:t>
      </w:r>
      <w:r>
        <w:rPr>
          <w:rFonts w:asciiTheme="minorEastAsia" w:hAnsiTheme="minorEastAsia" w:hint="eastAsia"/>
          <w:sz w:val="24"/>
        </w:rPr>
        <w:t>IQC</w:t>
      </w:r>
      <w:r>
        <w:rPr>
          <w:rFonts w:asciiTheme="minorEastAsia" w:hAnsiTheme="minorEastAsia" w:hint="eastAsia"/>
          <w:sz w:val="24"/>
        </w:rPr>
        <w:t>检验</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自动录入进仓信息收料报表，数量差异自动报警管理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w:t>
      </w:r>
      <w:r>
        <w:rPr>
          <w:rFonts w:asciiTheme="minorEastAsia" w:hAnsiTheme="minorEastAsia" w:hint="eastAsia"/>
          <w:sz w:val="24"/>
        </w:rPr>
        <w:t xml:space="preserve"> TQM </w:t>
      </w:r>
      <w:r>
        <w:rPr>
          <w:rFonts w:asciiTheme="minorEastAsia" w:hAnsiTheme="minorEastAsia" w:hint="eastAsia"/>
          <w:sz w:val="24"/>
        </w:rPr>
        <w:t>全面品质管理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实现全面防错，</w:t>
      </w:r>
      <w:r>
        <w:rPr>
          <w:rFonts w:asciiTheme="minorEastAsia" w:hAnsiTheme="minorEastAsia" w:hint="eastAsia"/>
          <w:sz w:val="24"/>
        </w:rPr>
        <w:t>4M</w:t>
      </w:r>
      <w:r>
        <w:rPr>
          <w:rFonts w:asciiTheme="minorEastAsia" w:hAnsiTheme="minorEastAsia" w:hint="eastAsia"/>
          <w:sz w:val="24"/>
        </w:rPr>
        <w:t>追溯管理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全面实现</w:t>
      </w:r>
      <w:r>
        <w:rPr>
          <w:rFonts w:asciiTheme="minorEastAsia" w:hAnsiTheme="minorEastAsia" w:hint="eastAsia"/>
          <w:sz w:val="24"/>
        </w:rPr>
        <w:t>IQC/IPQC/FQC/OQC/ECN</w:t>
      </w:r>
      <w:r>
        <w:rPr>
          <w:rFonts w:asciiTheme="minorEastAsia" w:hAnsiTheme="minorEastAsia" w:hint="eastAsia"/>
          <w:sz w:val="24"/>
        </w:rPr>
        <w:t>实时过程控制管理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生产品质数据实时录入，品质错误停机报警</w:t>
      </w:r>
      <w:proofErr w:type="gramStart"/>
      <w:r>
        <w:rPr>
          <w:rFonts w:asciiTheme="minorEastAsia" w:hAnsiTheme="minorEastAsia" w:hint="eastAsia"/>
          <w:sz w:val="24"/>
        </w:rPr>
        <w:t>防呆管理</w:t>
      </w:r>
      <w:proofErr w:type="gramEnd"/>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质量报表自动生成，</w:t>
      </w:r>
      <w:r>
        <w:rPr>
          <w:rFonts w:asciiTheme="minorEastAsia" w:hAnsiTheme="minorEastAsia" w:hint="eastAsia"/>
          <w:sz w:val="24"/>
        </w:rPr>
        <w:t>OA</w:t>
      </w:r>
      <w:r>
        <w:rPr>
          <w:rFonts w:asciiTheme="minorEastAsia" w:hAnsiTheme="minorEastAsia" w:hint="eastAsia"/>
          <w:sz w:val="24"/>
        </w:rPr>
        <w:t>无纸化管理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年度品质状况推移表自动生成管理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月度机台别</w:t>
      </w:r>
      <w:r>
        <w:rPr>
          <w:rFonts w:asciiTheme="minorEastAsia" w:hAnsiTheme="minorEastAsia" w:hint="eastAsia"/>
          <w:sz w:val="24"/>
        </w:rPr>
        <w:t>PPM</w:t>
      </w:r>
      <w:r>
        <w:rPr>
          <w:rFonts w:asciiTheme="minorEastAsia" w:hAnsiTheme="minorEastAsia" w:hint="eastAsia"/>
          <w:sz w:val="24"/>
        </w:rPr>
        <w:t>、直通率、重大不良项目别图表分析管理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仪器设备多样化图形分析，支持</w:t>
      </w:r>
      <w:r>
        <w:rPr>
          <w:rFonts w:asciiTheme="minorEastAsia" w:hAnsiTheme="minorEastAsia" w:hint="eastAsia"/>
          <w:sz w:val="24"/>
        </w:rPr>
        <w:t>EXCEL</w:t>
      </w:r>
      <w:r>
        <w:rPr>
          <w:rFonts w:asciiTheme="minorEastAsia" w:hAnsiTheme="minorEastAsia" w:hint="eastAsia"/>
          <w:sz w:val="24"/>
        </w:rPr>
        <w:t>电子表格设计模式</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检查过程中严格区分合格物料和不合格物料的实时追踪管理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ab/>
      </w:r>
      <w:r>
        <w:rPr>
          <w:rFonts w:asciiTheme="minorEastAsia" w:hAnsiTheme="minorEastAsia" w:hint="eastAsia"/>
          <w:sz w:val="24"/>
        </w:rPr>
        <w:t>扫描收料</w:t>
      </w:r>
      <w:r>
        <w:rPr>
          <w:rFonts w:asciiTheme="minorEastAsia" w:hAnsiTheme="minorEastAsia" w:hint="eastAsia"/>
          <w:sz w:val="24"/>
        </w:rPr>
        <w:t>QRC</w:t>
      </w:r>
      <w:r>
        <w:rPr>
          <w:rFonts w:asciiTheme="minorEastAsia" w:hAnsiTheme="minorEastAsia" w:hint="eastAsia"/>
          <w:sz w:val="24"/>
        </w:rPr>
        <w:t>编码，将上料信息导入</w:t>
      </w:r>
      <w:r>
        <w:rPr>
          <w:rFonts w:asciiTheme="minorEastAsia" w:hAnsiTheme="minorEastAsia" w:hint="eastAsia"/>
          <w:sz w:val="24"/>
        </w:rPr>
        <w:t>IQC</w:t>
      </w:r>
      <w:r>
        <w:rPr>
          <w:rFonts w:asciiTheme="minorEastAsia" w:hAnsiTheme="minorEastAsia" w:hint="eastAsia"/>
          <w:sz w:val="24"/>
        </w:rPr>
        <w:t>检验管理系统（视频）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ab/>
        <w:t>IQC</w:t>
      </w:r>
      <w:r>
        <w:rPr>
          <w:rFonts w:asciiTheme="minorEastAsia" w:hAnsiTheme="minorEastAsia" w:hint="eastAsia"/>
          <w:sz w:val="24"/>
        </w:rPr>
        <w:t>检验合格，打印检验</w:t>
      </w:r>
      <w:r>
        <w:rPr>
          <w:rFonts w:asciiTheme="minorEastAsia" w:hAnsiTheme="minorEastAsia" w:hint="eastAsia"/>
          <w:sz w:val="24"/>
        </w:rPr>
        <w:t>QRC</w:t>
      </w:r>
      <w:r>
        <w:rPr>
          <w:rFonts w:asciiTheme="minorEastAsia" w:hAnsiTheme="minorEastAsia" w:hint="eastAsia"/>
          <w:sz w:val="24"/>
        </w:rPr>
        <w:t>编码贴附与物料包装上（视频）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⑪</w:t>
      </w:r>
      <w:r>
        <w:rPr>
          <w:rFonts w:asciiTheme="minorEastAsia" w:hAnsiTheme="minorEastAsia"/>
          <w:sz w:val="24"/>
        </w:rPr>
        <w:tab/>
      </w:r>
      <w:r>
        <w:rPr>
          <w:rFonts w:asciiTheme="minorEastAsia" w:hAnsiTheme="minorEastAsia" w:hint="eastAsia"/>
          <w:sz w:val="24"/>
        </w:rPr>
        <w:t>合格物料等待入仓，不合格物料拒收退还供应商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⑫</w:t>
      </w:r>
      <w:r>
        <w:rPr>
          <w:rFonts w:asciiTheme="minorEastAsia" w:hAnsiTheme="minorEastAsia"/>
          <w:sz w:val="24"/>
        </w:rPr>
        <w:tab/>
      </w:r>
      <w:r>
        <w:rPr>
          <w:rFonts w:asciiTheme="minorEastAsia" w:hAnsiTheme="minorEastAsia" w:hint="eastAsia"/>
          <w:sz w:val="24"/>
        </w:rPr>
        <w:t>进入分区识别入仓系统</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⑬</w:t>
      </w:r>
      <w:r>
        <w:rPr>
          <w:rFonts w:asciiTheme="minorEastAsia" w:hAnsiTheme="minorEastAsia"/>
          <w:sz w:val="24"/>
        </w:rPr>
        <w:tab/>
        <w:t>QRC</w:t>
      </w:r>
      <w:r>
        <w:rPr>
          <w:rFonts w:asciiTheme="minorEastAsia" w:hAnsiTheme="minorEastAsia" w:hint="eastAsia"/>
          <w:sz w:val="24"/>
        </w:rPr>
        <w:t>预知将过期的物料，错误出库自动报警提醒</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⑭</w:t>
      </w:r>
      <w:r>
        <w:rPr>
          <w:rFonts w:asciiTheme="minorEastAsia" w:hAnsiTheme="minorEastAsia"/>
          <w:sz w:val="24"/>
        </w:rPr>
        <w:tab/>
      </w:r>
      <w:r>
        <w:rPr>
          <w:rFonts w:asciiTheme="minorEastAsia" w:hAnsiTheme="minorEastAsia" w:hint="eastAsia"/>
          <w:sz w:val="24"/>
        </w:rPr>
        <w:t>自动杜绝过期物料发放到生产现场</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lastRenderedPageBreak/>
        <w:t>⑮</w:t>
      </w:r>
      <w:r>
        <w:rPr>
          <w:rFonts w:asciiTheme="minorEastAsia" w:hAnsiTheme="minorEastAsia"/>
          <w:sz w:val="24"/>
        </w:rPr>
        <w:tab/>
        <w:t>IQC</w:t>
      </w:r>
      <w:r>
        <w:rPr>
          <w:rFonts w:asciiTheme="minorEastAsia" w:hAnsiTheme="minorEastAsia" w:hint="eastAsia"/>
          <w:sz w:val="24"/>
        </w:rPr>
        <w:t>报告系统永久存储，随时随地查询、打印、导</w:t>
      </w:r>
      <w:r>
        <w:rPr>
          <w:rFonts w:asciiTheme="minorEastAsia" w:hAnsiTheme="minorEastAsia" w:hint="eastAsia"/>
          <w:sz w:val="24"/>
        </w:rPr>
        <w:t>出管理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入仓管理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满足采购入仓、</w:t>
      </w:r>
      <w:proofErr w:type="gramStart"/>
      <w:r>
        <w:rPr>
          <w:rFonts w:asciiTheme="minorEastAsia" w:hAnsiTheme="minorEastAsia" w:hint="eastAsia"/>
          <w:sz w:val="24"/>
        </w:rPr>
        <w:t>客供入仓</w:t>
      </w:r>
      <w:proofErr w:type="gramEnd"/>
      <w:r>
        <w:rPr>
          <w:rFonts w:asciiTheme="minorEastAsia" w:hAnsiTheme="minorEastAsia" w:hint="eastAsia"/>
          <w:sz w:val="24"/>
        </w:rPr>
        <w:t>、样板入仓、外发入仓等各种类型的物料入仓</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记录入仓基本信息（</w:t>
      </w:r>
      <w:r>
        <w:rPr>
          <w:rFonts w:asciiTheme="minorEastAsia" w:hAnsiTheme="minorEastAsia" w:hint="eastAsia"/>
          <w:sz w:val="24"/>
        </w:rPr>
        <w:t>ABC</w:t>
      </w:r>
      <w:r>
        <w:rPr>
          <w:rFonts w:asciiTheme="minorEastAsia" w:hAnsiTheme="minorEastAsia" w:hint="eastAsia"/>
          <w:sz w:val="24"/>
        </w:rPr>
        <w:t>检查、合格、有效期等）信息，形成入仓记录</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r>
      <w:r>
        <w:rPr>
          <w:rFonts w:asciiTheme="minorEastAsia" w:hAnsiTheme="minorEastAsia" w:hint="eastAsia"/>
          <w:sz w:val="24"/>
        </w:rPr>
        <w:t>库存物料电子记录卡明细表管理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r>
      <w:r>
        <w:rPr>
          <w:rFonts w:asciiTheme="minorEastAsia" w:hAnsiTheme="minorEastAsia" w:hint="eastAsia"/>
          <w:sz w:val="24"/>
        </w:rPr>
        <w:t>查询合格物料入仓信息明细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发料管理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t>PC</w:t>
      </w:r>
      <w:r>
        <w:rPr>
          <w:rFonts w:asciiTheme="minorEastAsia" w:hAnsiTheme="minorEastAsia" w:hint="eastAsia"/>
          <w:sz w:val="24"/>
        </w:rPr>
        <w:t>电脑录入发料信息</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t>PMC</w:t>
      </w:r>
      <w:r>
        <w:rPr>
          <w:rFonts w:asciiTheme="minorEastAsia" w:hAnsiTheme="minorEastAsia" w:hint="eastAsia"/>
          <w:sz w:val="24"/>
        </w:rPr>
        <w:t>发放材料批号、</w:t>
      </w:r>
      <w:proofErr w:type="gramStart"/>
      <w:r>
        <w:rPr>
          <w:rFonts w:asciiTheme="minorEastAsia" w:hAnsiTheme="minorEastAsia" w:hint="eastAsia"/>
          <w:sz w:val="24"/>
        </w:rPr>
        <w:t>产线别</w:t>
      </w:r>
      <w:proofErr w:type="gramEnd"/>
      <w:r>
        <w:rPr>
          <w:rFonts w:asciiTheme="minorEastAsia" w:hAnsiTheme="minorEastAsia" w:hint="eastAsia"/>
          <w:sz w:val="24"/>
        </w:rPr>
        <w:t>指示</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t>ERP</w:t>
      </w:r>
      <w:r>
        <w:rPr>
          <w:rFonts w:asciiTheme="minorEastAsia" w:hAnsiTheme="minorEastAsia" w:hint="eastAsia"/>
          <w:sz w:val="24"/>
        </w:rPr>
        <w:t>自动生成发料单和领料单号</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ab/>
        <w:t>UPS</w:t>
      </w:r>
      <w:r>
        <w:rPr>
          <w:rFonts w:asciiTheme="minorEastAsia" w:hAnsiTheme="minorEastAsia" w:hint="eastAsia"/>
          <w:sz w:val="24"/>
        </w:rPr>
        <w:t>移动电车现场发料管理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b/>
      </w:r>
      <w:r>
        <w:rPr>
          <w:rFonts w:asciiTheme="minorEastAsia" w:hAnsiTheme="minorEastAsia" w:hint="eastAsia"/>
          <w:sz w:val="24"/>
        </w:rPr>
        <w:t>依靠</w:t>
      </w:r>
      <w:r>
        <w:rPr>
          <w:rFonts w:asciiTheme="minorEastAsia" w:hAnsiTheme="minorEastAsia" w:hint="eastAsia"/>
          <w:sz w:val="24"/>
        </w:rPr>
        <w:t>QRC</w:t>
      </w:r>
      <w:r>
        <w:rPr>
          <w:rFonts w:asciiTheme="minorEastAsia" w:hAnsiTheme="minorEastAsia" w:hint="eastAsia"/>
          <w:sz w:val="24"/>
        </w:rPr>
        <w:t>编码准确发放物料</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ab/>
      </w:r>
      <w:r>
        <w:rPr>
          <w:rFonts w:asciiTheme="minorEastAsia" w:hAnsiTheme="minorEastAsia" w:hint="eastAsia"/>
          <w:sz w:val="24"/>
        </w:rPr>
        <w:t>精确记录物料出库后的去向管理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⑦</w:t>
      </w:r>
      <w:r>
        <w:rPr>
          <w:rFonts w:asciiTheme="minorEastAsia" w:hAnsiTheme="minorEastAsia" w:hint="eastAsia"/>
          <w:sz w:val="24"/>
        </w:rPr>
        <w:tab/>
      </w:r>
      <w:r>
        <w:rPr>
          <w:rFonts w:asciiTheme="minorEastAsia" w:hAnsiTheme="minorEastAsia" w:hint="eastAsia"/>
          <w:sz w:val="24"/>
        </w:rPr>
        <w:t>根据生产计划打印发料</w:t>
      </w:r>
      <w:r>
        <w:rPr>
          <w:rFonts w:asciiTheme="minorEastAsia" w:hAnsiTheme="minorEastAsia" w:hint="eastAsia"/>
          <w:sz w:val="24"/>
        </w:rPr>
        <w:t>QRC</w:t>
      </w:r>
      <w:r>
        <w:rPr>
          <w:rFonts w:asciiTheme="minorEastAsia" w:hAnsiTheme="minorEastAsia" w:hint="eastAsia"/>
          <w:sz w:val="24"/>
        </w:rPr>
        <w:t>编码贴附跟踪管理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⑧</w:t>
      </w:r>
      <w:r>
        <w:rPr>
          <w:rFonts w:asciiTheme="minorEastAsia" w:hAnsiTheme="minorEastAsia" w:hint="eastAsia"/>
          <w:sz w:val="24"/>
        </w:rPr>
        <w:tab/>
      </w:r>
      <w:r>
        <w:rPr>
          <w:rFonts w:asciiTheme="minorEastAsia" w:hAnsiTheme="minorEastAsia" w:hint="eastAsia"/>
          <w:sz w:val="24"/>
        </w:rPr>
        <w:t>没有</w:t>
      </w:r>
      <w:r>
        <w:rPr>
          <w:rFonts w:asciiTheme="minorEastAsia" w:hAnsiTheme="minorEastAsia" w:hint="eastAsia"/>
          <w:sz w:val="24"/>
        </w:rPr>
        <w:t>IQC</w:t>
      </w:r>
      <w:r>
        <w:rPr>
          <w:rFonts w:asciiTheme="minorEastAsia" w:hAnsiTheme="minorEastAsia" w:hint="eastAsia"/>
          <w:sz w:val="24"/>
        </w:rPr>
        <w:t>合格</w:t>
      </w:r>
      <w:r>
        <w:rPr>
          <w:rFonts w:asciiTheme="minorEastAsia" w:hAnsiTheme="minorEastAsia" w:hint="eastAsia"/>
          <w:sz w:val="24"/>
        </w:rPr>
        <w:t>QRC</w:t>
      </w:r>
      <w:r>
        <w:rPr>
          <w:rFonts w:asciiTheme="minorEastAsia" w:hAnsiTheme="minorEastAsia" w:hint="eastAsia"/>
          <w:sz w:val="24"/>
        </w:rPr>
        <w:t>编码系统禁止发料</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ab/>
      </w:r>
      <w:r>
        <w:rPr>
          <w:rFonts w:asciiTheme="minorEastAsia" w:hAnsiTheme="minorEastAsia" w:hint="eastAsia"/>
          <w:sz w:val="24"/>
        </w:rPr>
        <w:t>发料</w:t>
      </w:r>
      <w:r>
        <w:rPr>
          <w:rFonts w:asciiTheme="minorEastAsia" w:hAnsiTheme="minorEastAsia" w:hint="eastAsia"/>
          <w:sz w:val="24"/>
        </w:rPr>
        <w:t>QRC</w:t>
      </w:r>
      <w:r>
        <w:rPr>
          <w:rFonts w:asciiTheme="minorEastAsia" w:hAnsiTheme="minorEastAsia" w:hint="eastAsia"/>
          <w:sz w:val="24"/>
        </w:rPr>
        <w:t>编码的</w:t>
      </w:r>
      <w:r>
        <w:rPr>
          <w:rFonts w:asciiTheme="minorEastAsia" w:hAnsiTheme="minorEastAsia" w:hint="eastAsia"/>
          <w:sz w:val="24"/>
        </w:rPr>
        <w:t>8</w:t>
      </w:r>
      <w:r>
        <w:rPr>
          <w:rFonts w:asciiTheme="minorEastAsia" w:hAnsiTheme="minorEastAsia" w:hint="eastAsia"/>
          <w:sz w:val="24"/>
        </w:rPr>
        <w:t>种信息管理（也可自定管理）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ab/>
        <w:t>QRC</w:t>
      </w:r>
      <w:r>
        <w:rPr>
          <w:rFonts w:asciiTheme="minorEastAsia" w:hAnsiTheme="minorEastAsia" w:hint="eastAsia"/>
          <w:sz w:val="24"/>
        </w:rPr>
        <w:t>编码自动控制先入先出管理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⑪</w:t>
      </w:r>
      <w:r>
        <w:rPr>
          <w:rFonts w:asciiTheme="minorEastAsia" w:hAnsiTheme="minorEastAsia"/>
          <w:sz w:val="24"/>
        </w:rPr>
        <w:tab/>
      </w:r>
      <w:r>
        <w:rPr>
          <w:rFonts w:asciiTheme="minorEastAsia" w:hAnsiTheme="minorEastAsia" w:hint="eastAsia"/>
          <w:sz w:val="24"/>
        </w:rPr>
        <w:t>物料存放现场</w:t>
      </w:r>
      <w:proofErr w:type="gramStart"/>
      <w:r>
        <w:rPr>
          <w:rFonts w:asciiTheme="minorEastAsia" w:hAnsiTheme="minorEastAsia" w:hint="eastAsia"/>
          <w:sz w:val="24"/>
        </w:rPr>
        <w:t>或产线使用</w:t>
      </w:r>
      <w:proofErr w:type="gramEnd"/>
      <w:r>
        <w:rPr>
          <w:rFonts w:asciiTheme="minorEastAsia" w:hAnsiTheme="minorEastAsia" w:hint="eastAsia"/>
          <w:sz w:val="24"/>
        </w:rPr>
        <w:t>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⑫</w:t>
      </w:r>
      <w:r>
        <w:rPr>
          <w:rFonts w:asciiTheme="minorEastAsia" w:hAnsiTheme="minorEastAsia"/>
          <w:sz w:val="24"/>
        </w:rPr>
        <w:tab/>
      </w:r>
      <w:r>
        <w:rPr>
          <w:rFonts w:asciiTheme="minorEastAsia" w:hAnsiTheme="minorEastAsia" w:hint="eastAsia"/>
          <w:sz w:val="24"/>
        </w:rPr>
        <w:t>未发物</w:t>
      </w:r>
      <w:proofErr w:type="gramStart"/>
      <w:r>
        <w:rPr>
          <w:rFonts w:asciiTheme="minorEastAsia" w:hAnsiTheme="minorEastAsia" w:hint="eastAsia"/>
          <w:sz w:val="24"/>
        </w:rPr>
        <w:t>料电子</w:t>
      </w:r>
      <w:proofErr w:type="gramEnd"/>
      <w:r>
        <w:rPr>
          <w:rFonts w:asciiTheme="minorEastAsia" w:hAnsiTheme="minorEastAsia" w:hint="eastAsia"/>
          <w:sz w:val="24"/>
        </w:rPr>
        <w:t>备注说明管理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⑬</w:t>
      </w:r>
      <w:r>
        <w:rPr>
          <w:rFonts w:asciiTheme="minorEastAsia" w:hAnsiTheme="minorEastAsia"/>
          <w:sz w:val="24"/>
        </w:rPr>
        <w:tab/>
      </w:r>
      <w:r>
        <w:rPr>
          <w:rFonts w:asciiTheme="minorEastAsia" w:hAnsiTheme="minorEastAsia" w:hint="eastAsia"/>
          <w:sz w:val="24"/>
        </w:rPr>
        <w:t>物料电子记录卡管理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Cambria Math" w:hAnsi="Cambria Math" w:cs="Cambria Math"/>
          <w:sz w:val="24"/>
        </w:rPr>
        <w:t>⑭</w:t>
      </w:r>
      <w:r>
        <w:rPr>
          <w:rFonts w:asciiTheme="minorEastAsia" w:hAnsiTheme="minorEastAsia"/>
          <w:sz w:val="24"/>
        </w:rPr>
        <w:tab/>
      </w:r>
      <w:r>
        <w:rPr>
          <w:rFonts w:asciiTheme="minorEastAsia" w:hAnsiTheme="minorEastAsia" w:hint="eastAsia"/>
          <w:sz w:val="24"/>
        </w:rPr>
        <w:t>车间收料内外箱、产品别</w:t>
      </w:r>
      <w:r>
        <w:rPr>
          <w:rFonts w:asciiTheme="minorEastAsia" w:hAnsiTheme="minorEastAsia"/>
          <w:sz w:val="24"/>
        </w:rPr>
        <w:t>QRC</w:t>
      </w:r>
      <w:r>
        <w:rPr>
          <w:rFonts w:asciiTheme="minorEastAsia" w:hAnsiTheme="minorEastAsia" w:hint="eastAsia"/>
          <w:sz w:val="24"/>
        </w:rPr>
        <w:t>编码对照确认</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生产过程</w:t>
      </w:r>
      <w:r>
        <w:rPr>
          <w:rFonts w:asciiTheme="minorEastAsia" w:hAnsiTheme="minorEastAsia" w:hint="eastAsia"/>
          <w:sz w:val="24"/>
        </w:rPr>
        <w:t>QRC</w:t>
      </w:r>
      <w:r>
        <w:rPr>
          <w:rFonts w:asciiTheme="minorEastAsia" w:hAnsiTheme="minorEastAsia" w:hint="eastAsia"/>
          <w:sz w:val="24"/>
        </w:rPr>
        <w:t>编码控制管理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生产前将作业标准文件编号、人员别编号、设备别编号、物料编号、</w:t>
      </w:r>
      <w:proofErr w:type="gramStart"/>
      <w:r>
        <w:rPr>
          <w:rFonts w:asciiTheme="minorEastAsia" w:hAnsiTheme="minorEastAsia" w:hint="eastAsia"/>
          <w:sz w:val="24"/>
        </w:rPr>
        <w:t>治工具</w:t>
      </w:r>
      <w:proofErr w:type="gramEnd"/>
      <w:r>
        <w:rPr>
          <w:rFonts w:asciiTheme="minorEastAsia" w:hAnsiTheme="minorEastAsia" w:hint="eastAsia"/>
          <w:sz w:val="24"/>
        </w:rPr>
        <w:t>/</w:t>
      </w:r>
      <w:r>
        <w:rPr>
          <w:rFonts w:asciiTheme="minorEastAsia" w:hAnsiTheme="minorEastAsia" w:hint="eastAsia"/>
          <w:sz w:val="24"/>
        </w:rPr>
        <w:t>仪器编号录入</w:t>
      </w:r>
      <w:r>
        <w:rPr>
          <w:rFonts w:asciiTheme="minorEastAsia" w:hAnsiTheme="minorEastAsia" w:hint="eastAsia"/>
          <w:sz w:val="24"/>
        </w:rPr>
        <w:t>QRC</w:t>
      </w:r>
      <w:r>
        <w:rPr>
          <w:rFonts w:asciiTheme="minorEastAsia" w:hAnsiTheme="minorEastAsia" w:hint="eastAsia"/>
          <w:sz w:val="24"/>
        </w:rPr>
        <w:t>系统备案管理（视频）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首检、过程抽检、专项检查实时录入数据生成报表（视频）</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物料过程文件控制追踪管理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ab/>
      </w:r>
      <w:r>
        <w:rPr>
          <w:rFonts w:asciiTheme="minorEastAsia" w:hAnsiTheme="minorEastAsia" w:hint="eastAsia"/>
          <w:sz w:val="24"/>
        </w:rPr>
        <w:t>从出货记录到收货记录全线</w:t>
      </w:r>
      <w:r>
        <w:rPr>
          <w:rFonts w:asciiTheme="minorEastAsia" w:hAnsiTheme="minorEastAsia" w:hint="eastAsia"/>
          <w:sz w:val="24"/>
        </w:rPr>
        <w:t>QRC</w:t>
      </w:r>
      <w:r>
        <w:rPr>
          <w:rFonts w:asciiTheme="minorEastAsia" w:hAnsiTheme="minorEastAsia" w:hint="eastAsia"/>
          <w:sz w:val="24"/>
        </w:rPr>
        <w:t>系统跟踪管理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ab/>
      </w:r>
      <w:r>
        <w:rPr>
          <w:rFonts w:asciiTheme="minorEastAsia" w:hAnsiTheme="minorEastAsia" w:hint="eastAsia"/>
          <w:sz w:val="24"/>
        </w:rPr>
        <w:t>电子记录简单化、</w:t>
      </w:r>
      <w:r>
        <w:rPr>
          <w:rFonts w:asciiTheme="minorEastAsia" w:hAnsiTheme="minorEastAsia" w:hint="eastAsia"/>
          <w:sz w:val="24"/>
        </w:rPr>
        <w:t>EXCEL</w:t>
      </w:r>
      <w:r>
        <w:rPr>
          <w:rFonts w:asciiTheme="minorEastAsia" w:hAnsiTheme="minorEastAsia" w:hint="eastAsia"/>
          <w:sz w:val="24"/>
        </w:rPr>
        <w:t>实时便捷导出管理</w:t>
      </w:r>
    </w:p>
    <w:p w:rsidR="00527284" w:rsidRDefault="006B6B15">
      <w:pPr>
        <w:tabs>
          <w:tab w:val="left" w:pos="420"/>
        </w:tabs>
        <w:spacing w:line="430" w:lineRule="exact"/>
        <w:ind w:leftChars="200" w:left="420"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ab/>
        <w:t xml:space="preserve">OA </w:t>
      </w:r>
      <w:r>
        <w:rPr>
          <w:rFonts w:asciiTheme="minorEastAsia" w:hAnsiTheme="minorEastAsia" w:hint="eastAsia"/>
          <w:sz w:val="24"/>
        </w:rPr>
        <w:t>电子报表高效安全管理</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专门为精密制造业量身打造的产品智能追踪系统（视频）</w:t>
      </w:r>
    </w:p>
    <w:p w:rsidR="00527284" w:rsidRDefault="006B6B15">
      <w:pPr>
        <w:tabs>
          <w:tab w:val="left" w:pos="420"/>
        </w:tabs>
        <w:spacing w:line="43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中德企业典范：</w:t>
      </w:r>
      <w:proofErr w:type="gramStart"/>
      <w:r>
        <w:rPr>
          <w:rFonts w:asciiTheme="minorEastAsia" w:hAnsiTheme="minorEastAsia" w:hint="eastAsia"/>
          <w:sz w:val="24"/>
        </w:rPr>
        <w:t>无人化</w:t>
      </w:r>
      <w:proofErr w:type="gramEnd"/>
      <w:r>
        <w:rPr>
          <w:rFonts w:asciiTheme="minorEastAsia" w:hAnsiTheme="minorEastAsia" w:hint="eastAsia"/>
          <w:sz w:val="24"/>
        </w:rPr>
        <w:t>的</w:t>
      </w:r>
      <w:r>
        <w:rPr>
          <w:rFonts w:asciiTheme="minorEastAsia" w:hAnsiTheme="minorEastAsia" w:hint="eastAsia"/>
          <w:sz w:val="24"/>
        </w:rPr>
        <w:t>PMC</w:t>
      </w:r>
      <w:r>
        <w:rPr>
          <w:rFonts w:asciiTheme="minorEastAsia" w:hAnsiTheme="minorEastAsia" w:hint="eastAsia"/>
          <w:sz w:val="24"/>
        </w:rPr>
        <w:t>管理系统的运用</w:t>
      </w:r>
    </w:p>
    <w:p w:rsidR="00527284" w:rsidRDefault="006B6B15">
      <w:pPr>
        <w:tabs>
          <w:tab w:val="left" w:pos="420"/>
        </w:tabs>
        <w:spacing w:line="430" w:lineRule="exact"/>
        <w:ind w:firstLineChars="200" w:firstLine="482"/>
        <w:rPr>
          <w:rFonts w:asciiTheme="minorEastAsia" w:hAnsiTheme="minorEastAsia"/>
          <w:sz w:val="24"/>
        </w:rPr>
      </w:pPr>
      <w:r>
        <w:rPr>
          <w:rFonts w:asciiTheme="minorEastAsia" w:hAnsiTheme="minorEastAsia" w:hint="eastAsia"/>
          <w:b/>
          <w:bCs/>
          <w:sz w:val="24"/>
        </w:rPr>
        <w:t>第六</w:t>
      </w:r>
      <w:proofErr w:type="gramStart"/>
      <w:r>
        <w:rPr>
          <w:rFonts w:asciiTheme="minorEastAsia" w:hAnsiTheme="minorEastAsia" w:hint="eastAsia"/>
          <w:b/>
          <w:bCs/>
          <w:sz w:val="24"/>
        </w:rPr>
        <w:t xml:space="preserve">章　　</w:t>
      </w:r>
      <w:proofErr w:type="gramEnd"/>
      <w:r>
        <w:rPr>
          <w:rFonts w:asciiTheme="minorEastAsia" w:hAnsiTheme="minorEastAsia" w:hint="eastAsia"/>
          <w:b/>
          <w:bCs/>
          <w:sz w:val="24"/>
        </w:rPr>
        <w:t>现场学员</w:t>
      </w:r>
      <w:r>
        <w:rPr>
          <w:rFonts w:asciiTheme="minorEastAsia" w:hAnsiTheme="minorEastAsia" w:hint="eastAsia"/>
          <w:b/>
          <w:bCs/>
          <w:sz w:val="24"/>
        </w:rPr>
        <w:t>PMC</w:t>
      </w:r>
      <w:r>
        <w:rPr>
          <w:rFonts w:asciiTheme="minorEastAsia" w:hAnsiTheme="minorEastAsia" w:hint="eastAsia"/>
          <w:b/>
          <w:bCs/>
          <w:sz w:val="24"/>
        </w:rPr>
        <w:t>问题解析</w:t>
      </w:r>
    </w:p>
    <w:p w:rsidR="00527284" w:rsidRDefault="00527284">
      <w:pPr>
        <w:tabs>
          <w:tab w:val="left" w:pos="420"/>
        </w:tabs>
        <w:spacing w:line="440" w:lineRule="exact"/>
        <w:ind w:firstLineChars="200" w:firstLine="480"/>
        <w:rPr>
          <w:rFonts w:asciiTheme="minorEastAsia" w:hAnsiTheme="minorEastAsia"/>
          <w:sz w:val="24"/>
        </w:rPr>
      </w:pPr>
    </w:p>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主讲老师：王国超</w:t>
      </w:r>
    </w:p>
    <w:p w:rsidR="00527284" w:rsidRDefault="00527284">
      <w:pPr>
        <w:spacing w:line="440" w:lineRule="exact"/>
        <w:ind w:firstLineChars="200" w:firstLine="480"/>
        <w:jc w:val="left"/>
        <w:rPr>
          <w:rFonts w:asciiTheme="minorEastAsia" w:hAnsiTheme="minorEastAsia" w:cs="Calibri"/>
          <w:sz w:val="24"/>
        </w:rPr>
      </w:pP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拥有自己的多家企业，涉及实体生产、进出口公司等</w:t>
      </w: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曾多次去美国、日本、德国研修。参加过管理技术世界研讨会、新生产变革研讨会、成本递减世界发表会、管理技术</w:t>
      </w:r>
      <w:r>
        <w:rPr>
          <w:rFonts w:asciiTheme="minorEastAsia" w:hAnsiTheme="minorEastAsia" w:cs="Calibri" w:hint="eastAsia"/>
          <w:sz w:val="24"/>
        </w:rPr>
        <w:t>/</w:t>
      </w:r>
      <w:r>
        <w:rPr>
          <w:rFonts w:asciiTheme="minorEastAsia" w:hAnsiTheme="minorEastAsia" w:cs="Calibri" w:hint="eastAsia"/>
          <w:sz w:val="24"/>
        </w:rPr>
        <w:t>生产技术转让承接，国外工厂多次搬迁中国建厂等精益管理经验。曾受到日本知名精益管理大师</w:t>
      </w:r>
      <w:proofErr w:type="gramStart"/>
      <w:r>
        <w:rPr>
          <w:rFonts w:asciiTheme="minorEastAsia" w:hAnsiTheme="minorEastAsia" w:cs="Calibri" w:hint="eastAsia"/>
          <w:sz w:val="24"/>
        </w:rPr>
        <w:t>岡</w:t>
      </w:r>
      <w:proofErr w:type="gramEnd"/>
      <w:r>
        <w:rPr>
          <w:rFonts w:asciiTheme="minorEastAsia" w:hAnsiTheme="minorEastAsia" w:cs="Calibri" w:hint="eastAsia"/>
          <w:sz w:val="24"/>
        </w:rPr>
        <w:t>田、小川、</w:t>
      </w:r>
      <w:proofErr w:type="gramStart"/>
      <w:r>
        <w:rPr>
          <w:rFonts w:asciiTheme="minorEastAsia" w:hAnsiTheme="minorEastAsia" w:cs="Calibri" w:hint="eastAsia"/>
          <w:sz w:val="24"/>
        </w:rPr>
        <w:t>长召</w:t>
      </w:r>
      <w:proofErr w:type="gramEnd"/>
      <w:r>
        <w:rPr>
          <w:rFonts w:asciiTheme="minorEastAsia" w:hAnsiTheme="minorEastAsia" w:cs="Calibri" w:hint="eastAsia"/>
          <w:sz w:val="24"/>
        </w:rPr>
        <w:t>的亲传与中国工厂的现场指导。</w:t>
      </w:r>
    </w:p>
    <w:p w:rsidR="00527284" w:rsidRDefault="006B6B15">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【工作经历】</w:t>
      </w: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 xml:space="preserve">93 </w:t>
      </w:r>
      <w:r>
        <w:rPr>
          <w:rFonts w:asciiTheme="minorEastAsia" w:hAnsiTheme="minorEastAsia" w:cs="Calibri" w:hint="eastAsia"/>
          <w:sz w:val="24"/>
        </w:rPr>
        <w:t>年开始工作：</w:t>
      </w: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职业经理人经验：</w:t>
      </w:r>
      <w:proofErr w:type="gramStart"/>
      <w:r>
        <w:rPr>
          <w:rFonts w:asciiTheme="minorEastAsia" w:hAnsiTheme="minorEastAsia" w:cs="Calibri" w:hint="eastAsia"/>
          <w:sz w:val="24"/>
        </w:rPr>
        <w:t>王国超老师</w:t>
      </w:r>
      <w:proofErr w:type="gramEnd"/>
      <w:r>
        <w:rPr>
          <w:rFonts w:asciiTheme="minorEastAsia" w:hAnsiTheme="minorEastAsia" w:cs="Calibri" w:hint="eastAsia"/>
          <w:sz w:val="24"/>
        </w:rPr>
        <w:t>曾在全球标杆日本跨国集团</w:t>
      </w:r>
      <w:r>
        <w:rPr>
          <w:rFonts w:asciiTheme="minorEastAsia" w:hAnsiTheme="minorEastAsia" w:cs="Calibri" w:hint="eastAsia"/>
          <w:sz w:val="24"/>
        </w:rPr>
        <w:t>---</w:t>
      </w:r>
      <w:r>
        <w:rPr>
          <w:rFonts w:asciiTheme="minorEastAsia" w:hAnsiTheme="minorEastAsia" w:cs="Calibri" w:hint="eastAsia"/>
          <w:sz w:val="24"/>
        </w:rPr>
        <w:t>太阳诱电株式会社工作</w:t>
      </w:r>
      <w:r>
        <w:rPr>
          <w:rFonts w:asciiTheme="minorEastAsia" w:hAnsiTheme="minorEastAsia" w:cs="Calibri" w:hint="eastAsia"/>
          <w:sz w:val="24"/>
        </w:rPr>
        <w:t>20</w:t>
      </w:r>
      <w:r>
        <w:rPr>
          <w:rFonts w:asciiTheme="minorEastAsia" w:hAnsiTheme="minorEastAsia" w:cs="Calibri" w:hint="eastAsia"/>
          <w:sz w:val="24"/>
        </w:rPr>
        <w:t>年。历任制造部部长、生产管理部部长、设备管理部部长、仓储物流部部长、事业企划部部长、工厂长等职务，其中担任工厂长</w:t>
      </w:r>
      <w:r>
        <w:rPr>
          <w:rFonts w:asciiTheme="minorEastAsia" w:hAnsiTheme="minorEastAsia" w:cs="Calibri" w:hint="eastAsia"/>
          <w:sz w:val="24"/>
        </w:rPr>
        <w:t>8</w:t>
      </w:r>
      <w:r>
        <w:rPr>
          <w:rFonts w:asciiTheme="minorEastAsia" w:hAnsiTheme="minorEastAsia" w:cs="Calibri" w:hint="eastAsia"/>
          <w:sz w:val="24"/>
        </w:rPr>
        <w:t>年（相当于中国集团总部制造管理总监）。</w:t>
      </w: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曾多次去日本、韩国参加过世界级的管理学术、品质改善、成本控制、新生产方式改革等成果研讨会，并多次获得个人和团体一等奖和特等奖荣誉</w:t>
      </w:r>
      <w:r>
        <w:rPr>
          <w:rFonts w:asciiTheme="minorEastAsia" w:hAnsiTheme="minorEastAsia" w:cs="Calibri" w:hint="eastAsia"/>
          <w:sz w:val="24"/>
        </w:rPr>
        <w:t>(</w:t>
      </w:r>
      <w:r>
        <w:rPr>
          <w:rFonts w:asciiTheme="minorEastAsia" w:hAnsiTheme="minorEastAsia" w:cs="Calibri" w:hint="eastAsia"/>
          <w:sz w:val="24"/>
        </w:rPr>
        <w:t>如</w:t>
      </w:r>
      <w:r>
        <w:rPr>
          <w:rFonts w:asciiTheme="minorEastAsia" w:hAnsiTheme="minorEastAsia" w:cs="Calibri" w:hint="eastAsia"/>
          <w:sz w:val="24"/>
        </w:rPr>
        <w:t>99</w:t>
      </w:r>
      <w:r>
        <w:rPr>
          <w:rFonts w:asciiTheme="minorEastAsia" w:hAnsiTheme="minorEastAsia" w:cs="Calibri" w:hint="eastAsia"/>
          <w:sz w:val="24"/>
        </w:rPr>
        <w:t>年</w:t>
      </w:r>
      <w:r>
        <w:rPr>
          <w:rFonts w:asciiTheme="minorEastAsia" w:hAnsiTheme="minorEastAsia" w:cs="Calibri" w:hint="eastAsia"/>
          <w:sz w:val="24"/>
        </w:rPr>
        <w:t>6</w:t>
      </w:r>
      <w:r>
        <w:rPr>
          <w:rFonts w:asciiTheme="minorEastAsia" w:hAnsiTheme="minorEastAsia" w:cs="Calibri" w:hint="eastAsia"/>
          <w:sz w:val="24"/>
        </w:rPr>
        <w:t>月</w:t>
      </w:r>
      <w:r>
        <w:rPr>
          <w:rFonts w:asciiTheme="minorEastAsia" w:hAnsiTheme="minorEastAsia" w:cs="Calibri" w:hint="eastAsia"/>
          <w:sz w:val="24"/>
        </w:rPr>
        <w:t>-12</w:t>
      </w:r>
      <w:r>
        <w:rPr>
          <w:rFonts w:asciiTheme="minorEastAsia" w:hAnsiTheme="minorEastAsia" w:cs="Calibri" w:hint="eastAsia"/>
          <w:sz w:val="24"/>
        </w:rPr>
        <w:t>月日本国群马县太阳</w:t>
      </w:r>
      <w:proofErr w:type="gramStart"/>
      <w:r>
        <w:rPr>
          <w:rFonts w:asciiTheme="minorEastAsia" w:hAnsiTheme="minorEastAsia" w:cs="Calibri" w:hint="eastAsia"/>
          <w:sz w:val="24"/>
        </w:rPr>
        <w:t>诱电本</w:t>
      </w:r>
      <w:proofErr w:type="gramEnd"/>
      <w:r>
        <w:rPr>
          <w:rFonts w:asciiTheme="minorEastAsia" w:hAnsiTheme="minorEastAsia" w:cs="Calibri" w:hint="eastAsia"/>
          <w:sz w:val="24"/>
        </w:rPr>
        <w:t>社的《成本改善国际研讨会》</w:t>
      </w:r>
      <w:r>
        <w:rPr>
          <w:rFonts w:asciiTheme="minorEastAsia" w:hAnsiTheme="minorEastAsia" w:cs="Calibri" w:hint="eastAsia"/>
          <w:sz w:val="24"/>
        </w:rPr>
        <w:t>, 04</w:t>
      </w:r>
      <w:r>
        <w:rPr>
          <w:rFonts w:asciiTheme="minorEastAsia" w:hAnsiTheme="minorEastAsia" w:cs="Calibri" w:hint="eastAsia"/>
          <w:sz w:val="24"/>
        </w:rPr>
        <w:t>年</w:t>
      </w:r>
      <w:r>
        <w:rPr>
          <w:rFonts w:asciiTheme="minorEastAsia" w:hAnsiTheme="minorEastAsia" w:cs="Calibri" w:hint="eastAsia"/>
          <w:sz w:val="24"/>
        </w:rPr>
        <w:t>9</w:t>
      </w:r>
      <w:r>
        <w:rPr>
          <w:rFonts w:asciiTheme="minorEastAsia" w:hAnsiTheme="minorEastAsia" w:cs="Calibri" w:hint="eastAsia"/>
          <w:sz w:val="24"/>
        </w:rPr>
        <w:t>月</w:t>
      </w:r>
      <w:r>
        <w:rPr>
          <w:rFonts w:asciiTheme="minorEastAsia" w:hAnsiTheme="minorEastAsia" w:cs="Calibri" w:hint="eastAsia"/>
          <w:sz w:val="24"/>
        </w:rPr>
        <w:t>-05</w:t>
      </w:r>
      <w:r>
        <w:rPr>
          <w:rFonts w:asciiTheme="minorEastAsia" w:hAnsiTheme="minorEastAsia" w:cs="Calibri" w:hint="eastAsia"/>
          <w:sz w:val="24"/>
        </w:rPr>
        <w:t>年</w:t>
      </w:r>
      <w:r>
        <w:rPr>
          <w:rFonts w:asciiTheme="minorEastAsia" w:hAnsiTheme="minorEastAsia" w:cs="Calibri" w:hint="eastAsia"/>
          <w:sz w:val="24"/>
        </w:rPr>
        <w:t>1</w:t>
      </w:r>
      <w:r>
        <w:rPr>
          <w:rFonts w:asciiTheme="minorEastAsia" w:hAnsiTheme="minorEastAsia" w:cs="Calibri" w:hint="eastAsia"/>
          <w:sz w:val="24"/>
        </w:rPr>
        <w:t>月韩国太阳诱电的《管理技术和生产技术转让对接》</w:t>
      </w:r>
      <w:r>
        <w:rPr>
          <w:rFonts w:asciiTheme="minorEastAsia" w:hAnsiTheme="minorEastAsia" w:cs="Calibri" w:hint="eastAsia"/>
          <w:sz w:val="24"/>
        </w:rPr>
        <w:t>, 201</w:t>
      </w:r>
      <w:r>
        <w:rPr>
          <w:rFonts w:asciiTheme="minorEastAsia" w:hAnsiTheme="minorEastAsia" w:cs="Calibri" w:hint="eastAsia"/>
          <w:sz w:val="24"/>
        </w:rPr>
        <w:t>0</w:t>
      </w:r>
      <w:r>
        <w:rPr>
          <w:rFonts w:asciiTheme="minorEastAsia" w:hAnsiTheme="minorEastAsia" w:cs="Calibri" w:hint="eastAsia"/>
          <w:sz w:val="24"/>
        </w:rPr>
        <w:t>年</w:t>
      </w:r>
      <w:r>
        <w:rPr>
          <w:rFonts w:asciiTheme="minorEastAsia" w:hAnsiTheme="minorEastAsia" w:cs="Calibri" w:hint="eastAsia"/>
          <w:sz w:val="24"/>
        </w:rPr>
        <w:t>10</w:t>
      </w:r>
      <w:r>
        <w:rPr>
          <w:rFonts w:asciiTheme="minorEastAsia" w:hAnsiTheme="minorEastAsia" w:cs="Calibri" w:hint="eastAsia"/>
          <w:sz w:val="24"/>
        </w:rPr>
        <w:t>月</w:t>
      </w:r>
      <w:r>
        <w:rPr>
          <w:rFonts w:asciiTheme="minorEastAsia" w:hAnsiTheme="minorEastAsia" w:cs="Calibri" w:hint="eastAsia"/>
          <w:sz w:val="24"/>
        </w:rPr>
        <w:t>-11</w:t>
      </w:r>
      <w:r>
        <w:rPr>
          <w:rFonts w:asciiTheme="minorEastAsia" w:hAnsiTheme="minorEastAsia" w:cs="Calibri" w:hint="eastAsia"/>
          <w:sz w:val="24"/>
        </w:rPr>
        <w:t>月日本国群马县太阳</w:t>
      </w:r>
      <w:proofErr w:type="gramStart"/>
      <w:r>
        <w:rPr>
          <w:rFonts w:asciiTheme="minorEastAsia" w:hAnsiTheme="minorEastAsia" w:cs="Calibri" w:hint="eastAsia"/>
          <w:sz w:val="24"/>
        </w:rPr>
        <w:t>诱电</w:t>
      </w:r>
      <w:proofErr w:type="gramEnd"/>
      <w:r>
        <w:rPr>
          <w:rFonts w:asciiTheme="minorEastAsia" w:hAnsiTheme="minorEastAsia" w:cs="Calibri" w:hint="eastAsia"/>
          <w:sz w:val="24"/>
        </w:rPr>
        <w:t>本社的《新生产方式改善成果研讨会》等。</w:t>
      </w:r>
    </w:p>
    <w:p w:rsidR="00527284" w:rsidRDefault="006B6B15">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08</w:t>
      </w:r>
      <w:r>
        <w:rPr>
          <w:rFonts w:asciiTheme="minorEastAsia" w:hAnsiTheme="minorEastAsia" w:cs="Calibri" w:hint="eastAsia"/>
          <w:sz w:val="24"/>
        </w:rPr>
        <w:t>年开始进入企业咨询、讲师的职业生涯。</w:t>
      </w:r>
    </w:p>
    <w:p w:rsidR="00527284" w:rsidRDefault="00527284">
      <w:pPr>
        <w:spacing w:line="440" w:lineRule="exact"/>
        <w:ind w:firstLineChars="200" w:firstLine="480"/>
        <w:rPr>
          <w:rFonts w:asciiTheme="minorEastAsia" w:hAnsiTheme="minorEastAsia" w:cs="Calibri"/>
          <w:sz w:val="24"/>
        </w:rPr>
      </w:pPr>
    </w:p>
    <w:p w:rsidR="00527284" w:rsidRDefault="006B6B15">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527284" w:rsidRDefault="00527284">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5272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r>
      <w:tr w:rsidR="005272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r>
      <w:tr w:rsidR="005272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527284">
        <w:trPr>
          <w:trHeight w:val="545"/>
          <w:jc w:val="center"/>
        </w:trPr>
        <w:tc>
          <w:tcPr>
            <w:tcW w:w="1313" w:type="dxa"/>
            <w:tcBorders>
              <w:top w:val="single" w:sz="4" w:space="0" w:color="auto"/>
              <w:left w:val="single" w:sz="4" w:space="0" w:color="auto"/>
              <w:bottom w:val="nil"/>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527284" w:rsidRDefault="0052728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527284" w:rsidRDefault="00527284">
            <w:pPr>
              <w:spacing w:line="360" w:lineRule="exact"/>
              <w:rPr>
                <w:rFonts w:ascii="微软雅黑" w:eastAsia="微软雅黑" w:hAnsi="微软雅黑" w:cs="Arial"/>
                <w:b/>
                <w:bCs/>
                <w:szCs w:val="21"/>
              </w:rPr>
            </w:pPr>
          </w:p>
        </w:tc>
      </w:tr>
      <w:tr w:rsidR="005272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r>
      <w:tr w:rsidR="00527284">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
                <w:bCs/>
                <w:szCs w:val="21"/>
              </w:rPr>
            </w:pPr>
          </w:p>
        </w:tc>
      </w:tr>
      <w:tr w:rsidR="005272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5272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r>
      <w:tr w:rsidR="005272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r>
      <w:tr w:rsidR="005272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r>
      <w:tr w:rsidR="005272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27284" w:rsidRDefault="00527284">
            <w:pPr>
              <w:spacing w:line="360" w:lineRule="exact"/>
              <w:rPr>
                <w:rFonts w:ascii="微软雅黑" w:eastAsia="微软雅黑" w:hAnsi="微软雅黑" w:cs="Arial"/>
                <w:bCs/>
                <w:szCs w:val="21"/>
              </w:rPr>
            </w:pPr>
          </w:p>
        </w:tc>
      </w:tr>
      <w:tr w:rsidR="00527284">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527284" w:rsidRDefault="006B6B15">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527284" w:rsidRDefault="006B6B15">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52728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527284" w:rsidRDefault="006B6B15">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527284" w:rsidRDefault="006B6B15">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52728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527284" w:rsidRDefault="006B6B15">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527284" w:rsidRDefault="006B6B15">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527284" w:rsidRDefault="006B6B15">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527284" w:rsidRDefault="00527284">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527284" w:rsidRDefault="006B6B15">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527284" w:rsidRDefault="006B6B15">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527284" w:rsidRDefault="006B6B15">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527284" w:rsidRDefault="006B6B15">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527284" w:rsidRDefault="006B6B15">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527284" w:rsidRDefault="00527284">
            <w:pPr>
              <w:spacing w:line="360" w:lineRule="exact"/>
              <w:rPr>
                <w:rFonts w:ascii="微软雅黑" w:eastAsia="微软雅黑" w:hAnsi="微软雅黑" w:cs="Arial"/>
                <w:bCs/>
                <w:szCs w:val="21"/>
              </w:rPr>
            </w:pPr>
          </w:p>
        </w:tc>
      </w:tr>
    </w:tbl>
    <w:p w:rsidR="00527284" w:rsidRDefault="00527284">
      <w:pPr>
        <w:spacing w:line="540" w:lineRule="exact"/>
        <w:ind w:firstLineChars="200" w:firstLine="482"/>
        <w:jc w:val="left"/>
        <w:rPr>
          <w:rFonts w:asciiTheme="minorEastAsia" w:hAnsiTheme="minorEastAsia" w:cstheme="minorEastAsia"/>
          <w:b/>
          <w:bCs/>
          <w:sz w:val="24"/>
        </w:rPr>
      </w:pPr>
    </w:p>
    <w:sectPr w:rsidR="00527284">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B15" w:rsidRDefault="006B6B15">
      <w:r>
        <w:separator/>
      </w:r>
    </w:p>
  </w:endnote>
  <w:endnote w:type="continuationSeparator" w:id="0">
    <w:p w:rsidR="006B6B15" w:rsidRDefault="006B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default"/>
    <w:sig w:usb0="00000000" w:usb1="00000000" w:usb2="00000000" w:usb3="00000000" w:csb0="00040000" w:csb1="00000000"/>
  </w:font>
  <w:font w:name="Arial Unicode MS">
    <w:altName w:val="Malgun Gothic Semilight"/>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284" w:rsidRDefault="006B6B15">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6"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527284" w:rsidRDefault="006B6B15">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LndPpqZAQAAIAMA&#10;AA4AAAAAAAAAAAAAAAAALgIAAGRycy9lMm9Eb2MueG1sUEsBAi0AFAAGAAgAAAAhAHdebwzcAAAA&#10;CgEAAA8AAAAAAAAAAAAAAAAA8wMAAGRycy9kb3ducmV2LnhtbFBLBQYAAAAABAAEAPMAAAD8BAAA&#10;AAA=&#10;" filled="f" stroked="f">
              <v:textbox>
                <w:txbxContent>
                  <w:p w:rsidR="00527284" w:rsidRDefault="006B6B15">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0B3B4974"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Zx6Q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118638A5"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8rX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nzytf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B15" w:rsidRDefault="006B6B15">
      <w:r>
        <w:separator/>
      </w:r>
    </w:p>
  </w:footnote>
  <w:footnote w:type="continuationSeparator" w:id="0">
    <w:p w:rsidR="006B6B15" w:rsidRDefault="006B6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284" w:rsidRDefault="006B6B15">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50AF5B8F"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1G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S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J9b9R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65C60"/>
    <w:rsid w:val="000D5059"/>
    <w:rsid w:val="000D5401"/>
    <w:rsid w:val="000E6D14"/>
    <w:rsid w:val="00144D94"/>
    <w:rsid w:val="0015448B"/>
    <w:rsid w:val="0016573E"/>
    <w:rsid w:val="00177130"/>
    <w:rsid w:val="001B2333"/>
    <w:rsid w:val="001C1446"/>
    <w:rsid w:val="001D59DE"/>
    <w:rsid w:val="00204912"/>
    <w:rsid w:val="00210E20"/>
    <w:rsid w:val="002154C3"/>
    <w:rsid w:val="00216F19"/>
    <w:rsid w:val="00257F04"/>
    <w:rsid w:val="002733C4"/>
    <w:rsid w:val="0027675F"/>
    <w:rsid w:val="002773C2"/>
    <w:rsid w:val="00281C9B"/>
    <w:rsid w:val="00282DDB"/>
    <w:rsid w:val="002A4A3D"/>
    <w:rsid w:val="002A7DF7"/>
    <w:rsid w:val="002B2141"/>
    <w:rsid w:val="002B432E"/>
    <w:rsid w:val="002C633D"/>
    <w:rsid w:val="002D075E"/>
    <w:rsid w:val="002E0CF6"/>
    <w:rsid w:val="002E7EA2"/>
    <w:rsid w:val="00300959"/>
    <w:rsid w:val="00324E74"/>
    <w:rsid w:val="00337D66"/>
    <w:rsid w:val="00347A5F"/>
    <w:rsid w:val="003715F9"/>
    <w:rsid w:val="00376803"/>
    <w:rsid w:val="00380FBE"/>
    <w:rsid w:val="003F409D"/>
    <w:rsid w:val="004211A4"/>
    <w:rsid w:val="00427DA2"/>
    <w:rsid w:val="00431731"/>
    <w:rsid w:val="00445059"/>
    <w:rsid w:val="004530E9"/>
    <w:rsid w:val="004626FC"/>
    <w:rsid w:val="00463BC3"/>
    <w:rsid w:val="004B3FAD"/>
    <w:rsid w:val="004B483D"/>
    <w:rsid w:val="004D008B"/>
    <w:rsid w:val="004D3E27"/>
    <w:rsid w:val="004E4DD2"/>
    <w:rsid w:val="004F6023"/>
    <w:rsid w:val="00514901"/>
    <w:rsid w:val="00517277"/>
    <w:rsid w:val="00527284"/>
    <w:rsid w:val="005968F9"/>
    <w:rsid w:val="005B3E7E"/>
    <w:rsid w:val="005E75C7"/>
    <w:rsid w:val="005F0D84"/>
    <w:rsid w:val="005F1907"/>
    <w:rsid w:val="00634D71"/>
    <w:rsid w:val="00683D01"/>
    <w:rsid w:val="006A5131"/>
    <w:rsid w:val="006B6B15"/>
    <w:rsid w:val="006F3F31"/>
    <w:rsid w:val="006F7178"/>
    <w:rsid w:val="00704D7F"/>
    <w:rsid w:val="00755A85"/>
    <w:rsid w:val="007937B3"/>
    <w:rsid w:val="007B68B9"/>
    <w:rsid w:val="007D46E8"/>
    <w:rsid w:val="007F677E"/>
    <w:rsid w:val="00823687"/>
    <w:rsid w:val="00842908"/>
    <w:rsid w:val="0086764C"/>
    <w:rsid w:val="008C5842"/>
    <w:rsid w:val="00903A94"/>
    <w:rsid w:val="009A4921"/>
    <w:rsid w:val="009B2A9D"/>
    <w:rsid w:val="00A15BC4"/>
    <w:rsid w:val="00A23EA7"/>
    <w:rsid w:val="00A628C7"/>
    <w:rsid w:val="00A733B7"/>
    <w:rsid w:val="00A94E69"/>
    <w:rsid w:val="00AA5100"/>
    <w:rsid w:val="00AA5228"/>
    <w:rsid w:val="00AB43FB"/>
    <w:rsid w:val="00AC7ED1"/>
    <w:rsid w:val="00AD12D7"/>
    <w:rsid w:val="00B132BF"/>
    <w:rsid w:val="00B545A7"/>
    <w:rsid w:val="00BC0BAC"/>
    <w:rsid w:val="00BE308C"/>
    <w:rsid w:val="00BE3AF3"/>
    <w:rsid w:val="00C62077"/>
    <w:rsid w:val="00C707B9"/>
    <w:rsid w:val="00C715F0"/>
    <w:rsid w:val="00C84FCB"/>
    <w:rsid w:val="00CC6354"/>
    <w:rsid w:val="00D004CA"/>
    <w:rsid w:val="00D054E5"/>
    <w:rsid w:val="00D056E5"/>
    <w:rsid w:val="00D15FD7"/>
    <w:rsid w:val="00D863E0"/>
    <w:rsid w:val="00D900BB"/>
    <w:rsid w:val="00D90381"/>
    <w:rsid w:val="00DB23A8"/>
    <w:rsid w:val="00DD79C4"/>
    <w:rsid w:val="00DE2CF6"/>
    <w:rsid w:val="00DF09AE"/>
    <w:rsid w:val="00E0213B"/>
    <w:rsid w:val="00E21301"/>
    <w:rsid w:val="00E2237A"/>
    <w:rsid w:val="00E55221"/>
    <w:rsid w:val="00E649D0"/>
    <w:rsid w:val="00EB7374"/>
    <w:rsid w:val="00EF1C4F"/>
    <w:rsid w:val="00F30D0B"/>
    <w:rsid w:val="00F37370"/>
    <w:rsid w:val="00F45274"/>
    <w:rsid w:val="00F6060F"/>
    <w:rsid w:val="00F6293C"/>
    <w:rsid w:val="00FA70C3"/>
    <w:rsid w:val="00FC3C4C"/>
    <w:rsid w:val="00FE0E7A"/>
    <w:rsid w:val="00FF2491"/>
    <w:rsid w:val="00FF5345"/>
    <w:rsid w:val="01331E45"/>
    <w:rsid w:val="09C05201"/>
    <w:rsid w:val="105000F8"/>
    <w:rsid w:val="13C86BE9"/>
    <w:rsid w:val="1807409F"/>
    <w:rsid w:val="184123F5"/>
    <w:rsid w:val="25CD7544"/>
    <w:rsid w:val="298B645C"/>
    <w:rsid w:val="29EB12F2"/>
    <w:rsid w:val="29EF3210"/>
    <w:rsid w:val="307820FC"/>
    <w:rsid w:val="384F5916"/>
    <w:rsid w:val="408B1CD0"/>
    <w:rsid w:val="411E1D16"/>
    <w:rsid w:val="49451AB7"/>
    <w:rsid w:val="515C3FAB"/>
    <w:rsid w:val="52A9707A"/>
    <w:rsid w:val="52F9585D"/>
    <w:rsid w:val="562A7E09"/>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2E516"/>
  <w15:docId w15:val="{6684B591-9AEA-47B7-9DD4-F45BB9C4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Strong"/>
    <w:basedOn w:val="a0"/>
    <w:qFormat/>
    <w:rPr>
      <w:b/>
      <w:bCs/>
    </w:rPr>
  </w:style>
  <w:style w:type="character" w:styleId="a8">
    <w:name w:val="Hyperlink"/>
    <w:basedOn w:val="a0"/>
    <w:qFormat/>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9">
    <w:name w:val="List Paragraph"/>
    <w:basedOn w:val="a"/>
    <w:uiPriority w:val="34"/>
    <w:unhideWhenUsed/>
    <w:qFormat/>
    <w:pPr>
      <w:ind w:firstLineChars="200" w:firstLine="420"/>
    </w:pPr>
  </w:style>
  <w:style w:type="paragraph" w:customStyle="1" w:styleId="11">
    <w:name w:val="列出段落11"/>
    <w:basedOn w:val="a"/>
    <w:qFormat/>
    <w:pPr>
      <w:ind w:firstLineChars="200" w:firstLine="420"/>
    </w:pPr>
    <w:rPr>
      <w:rFonts w:ascii="Times New Roman" w:eastAsia="宋体" w:hAnsi="Times New Roman" w:cs="Times New Roman"/>
      <w:szCs w:val="21"/>
    </w:rPr>
  </w:style>
  <w:style w:type="paragraph" w:customStyle="1" w:styleId="aa">
    <w:name w:val="正文楷体"/>
    <w:basedOn w:val="a"/>
    <w:uiPriority w:val="99"/>
    <w:pPr>
      <w:spacing w:line="300" w:lineRule="auto"/>
    </w:pPr>
    <w:rPr>
      <w:rFonts w:ascii="Arial" w:eastAsia="楷体_GB2312" w:hAnsi="Arial" w:cs="Times New Roman"/>
    </w:rPr>
  </w:style>
  <w:style w:type="paragraph" w:customStyle="1" w:styleId="indent1">
    <w:name w:val="indent1"/>
    <w:basedOn w:val="a"/>
    <w:uiPriority w:val="6"/>
    <w:qFormat/>
    <w:pPr>
      <w:widowControl/>
      <w:spacing w:before="100" w:beforeAutospacing="1" w:after="100" w:afterAutospacing="1"/>
      <w:ind w:firstLine="360"/>
      <w:jc w:val="left"/>
    </w:pPr>
    <w:rPr>
      <w:rFonts w:ascii="Arial Unicode MS" w:eastAsia="Arial Unicode MS" w:hAnsi="Arial Unicode MS" w:cs="Arial Unicode M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1346</Words>
  <Characters>7677</Characters>
  <Application>Microsoft Office Word</Application>
  <DocSecurity>0</DocSecurity>
  <Lines>63</Lines>
  <Paragraphs>18</Paragraphs>
  <ScaleCrop>false</ScaleCrop>
  <Company>ITianKong.Com</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4</cp:revision>
  <dcterms:created xsi:type="dcterms:W3CDTF">2018-11-23T00:42:00Z</dcterms:created>
  <dcterms:modified xsi:type="dcterms:W3CDTF">2019-01-16T03:41:00Z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